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06F" w:rsidRPr="00C809FE" w:rsidRDefault="00FD506F" w:rsidP="00FD506F">
      <w:pPr>
        <w:adjustRightInd/>
        <w:spacing w:line="240" w:lineRule="auto"/>
        <w:ind w:firstLine="0"/>
        <w:rPr>
          <w:rFonts w:hint="eastAsia"/>
          <w:b/>
          <w:sz w:val="28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  <w:r>
        <w:rPr>
          <w:rFonts w:eastAsia="黑体"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4182110</wp:posOffset>
                </wp:positionH>
                <wp:positionV relativeFrom="paragraph">
                  <wp:posOffset>11430</wp:posOffset>
                </wp:positionV>
                <wp:extent cx="1953895" cy="288290"/>
                <wp:effectExtent l="0" t="1905" r="254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506F" w:rsidRPr="00D4163F" w:rsidRDefault="00FD506F" w:rsidP="00FD506F">
                            <w:pPr>
                              <w:jc w:val="left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9.3pt;margin-top:.9pt;width:153.85pt;height:22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" filled="f" stroked="f">
                <v:textbox style="mso-fit-shape-to-text:t">
                  <w:txbxContent>
                    <w:p w:rsidR="00FD506F" w:rsidRPr="00D4163F" w:rsidRDefault="00FD506F" w:rsidP="00FD506F">
                      <w:pPr>
                        <w:jc w:val="left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E940F5" w:rsidP="00FD506F">
      <w:pPr>
        <w:pStyle w:val="ad"/>
        <w:snapToGrid w:val="0"/>
        <w:spacing w:line="360" w:lineRule="auto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团体</w:t>
      </w:r>
      <w:r w:rsidR="00FD506F" w:rsidRPr="00C809FE">
        <w:rPr>
          <w:rFonts w:ascii="Times New Roman" w:eastAsia="方正小标宋简体" w:hAnsi="Times New Roman"/>
          <w:sz w:val="44"/>
          <w:szCs w:val="44"/>
        </w:rPr>
        <w:t>标准</w:t>
      </w:r>
    </w:p>
    <w:p w:rsidR="00FD506F" w:rsidRPr="00C809FE" w:rsidRDefault="00534D36" w:rsidP="00FD506F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方正小标宋简体"/>
          <w:sz w:val="36"/>
          <w:szCs w:val="36"/>
        </w:rPr>
      </w:pPr>
      <w:r>
        <w:rPr>
          <w:rFonts w:ascii="Times New Roman" w:eastAsia="方正小标宋简体" w:hint="eastAsia"/>
          <w:sz w:val="36"/>
          <w:szCs w:val="36"/>
        </w:rPr>
        <w:t>《</w:t>
      </w:r>
      <w:r w:rsidR="00FD506F">
        <w:rPr>
          <w:rFonts w:ascii="Times New Roman" w:eastAsia="方正小标宋简体" w:hint="eastAsia"/>
          <w:sz w:val="36"/>
          <w:szCs w:val="36"/>
        </w:rPr>
        <w:t>三氟甲磺酸</w:t>
      </w:r>
      <w:r w:rsidR="00EA05CD">
        <w:rPr>
          <w:rFonts w:ascii="Times New Roman" w:eastAsia="方正小标宋简体" w:hint="eastAsia"/>
          <w:sz w:val="36"/>
          <w:szCs w:val="36"/>
        </w:rPr>
        <w:t>酐</w:t>
      </w:r>
      <w:r w:rsidR="00FD506F" w:rsidRPr="006F2167">
        <w:rPr>
          <w:rFonts w:ascii="Times New Roman" w:eastAsia="方正小标宋简体" w:hint="eastAsia"/>
          <w:sz w:val="36"/>
          <w:szCs w:val="36"/>
        </w:rPr>
        <w:t>中杂质的</w:t>
      </w:r>
      <w:r w:rsidR="00ED7C7C">
        <w:rPr>
          <w:rFonts w:ascii="Times New Roman" w:eastAsia="方正小标宋简体" w:hint="eastAsia"/>
          <w:sz w:val="36"/>
          <w:szCs w:val="36"/>
        </w:rPr>
        <w:t>检测</w:t>
      </w:r>
      <w:r>
        <w:rPr>
          <w:rFonts w:ascii="Times New Roman" w:eastAsia="方正小标宋简体" w:hint="eastAsia"/>
          <w:sz w:val="36"/>
          <w:szCs w:val="36"/>
        </w:rPr>
        <w:t>》</w:t>
      </w:r>
      <w:bookmarkStart w:id="0" w:name="_GoBack"/>
      <w:bookmarkEnd w:id="0"/>
    </w:p>
    <w:p w:rsidR="00FD506F" w:rsidRPr="00C809FE" w:rsidRDefault="00FD506F" w:rsidP="00FD506F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方正小标宋简体"/>
          <w:sz w:val="36"/>
          <w:szCs w:val="36"/>
        </w:rPr>
      </w:pPr>
      <w:r w:rsidRPr="00C809FE">
        <w:rPr>
          <w:rFonts w:ascii="Times New Roman" w:eastAsia="方正小标宋简体"/>
          <w:sz w:val="36"/>
          <w:szCs w:val="36"/>
        </w:rPr>
        <w:t>（</w:t>
      </w:r>
      <w:r>
        <w:rPr>
          <w:rFonts w:ascii="Times New Roman" w:eastAsia="方正小标宋简体" w:hint="eastAsia"/>
          <w:sz w:val="36"/>
          <w:szCs w:val="36"/>
        </w:rPr>
        <w:t>报批</w:t>
      </w:r>
      <w:r w:rsidRPr="00C809FE">
        <w:rPr>
          <w:rFonts w:ascii="Times New Roman" w:eastAsia="方正小标宋简体"/>
          <w:sz w:val="36"/>
          <w:szCs w:val="36"/>
        </w:rPr>
        <w:t>稿）</w:t>
      </w:r>
    </w:p>
    <w:p w:rsidR="00FD506F" w:rsidRPr="00C809FE" w:rsidRDefault="00FD506F" w:rsidP="00FD506F">
      <w:pPr>
        <w:pStyle w:val="ac"/>
        <w:framePr w:w="0" w:hRule="auto" w:wrap="auto" w:hAnchor="text" w:xAlign="left" w:yAlign="inline"/>
        <w:rPr>
          <w:rFonts w:ascii="Times New Roman"/>
          <w:sz w:val="48"/>
          <w:szCs w:val="48"/>
        </w:rPr>
      </w:pPr>
      <w:r w:rsidRPr="00C809FE">
        <w:rPr>
          <w:rFonts w:ascii="Times New Roman" w:eastAsia="方正小标宋简体"/>
          <w:sz w:val="48"/>
          <w:szCs w:val="48"/>
        </w:rPr>
        <w:t>编制说明</w:t>
      </w: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方正小标宋简体"/>
          <w:sz w:val="48"/>
          <w:szCs w:val="48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EB693C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楷体"/>
          <w:sz w:val="32"/>
          <w:szCs w:val="32"/>
        </w:rPr>
      </w:pPr>
      <w:r w:rsidRPr="00C809FE">
        <w:rPr>
          <w:rFonts w:ascii="Times New Roman" w:eastAsia="方正小标宋简体"/>
          <w:sz w:val="32"/>
          <w:szCs w:val="32"/>
        </w:rPr>
        <w:t>《</w:t>
      </w:r>
      <w:r>
        <w:rPr>
          <w:rFonts w:ascii="Times New Roman" w:eastAsia="方正小标宋简体" w:hint="eastAsia"/>
          <w:sz w:val="32"/>
          <w:szCs w:val="32"/>
        </w:rPr>
        <w:t>三氟甲磺酸</w:t>
      </w:r>
      <w:r w:rsidR="00EB693C">
        <w:rPr>
          <w:rFonts w:ascii="Times New Roman" w:eastAsia="方正小标宋简体" w:hint="eastAsia"/>
          <w:sz w:val="32"/>
          <w:szCs w:val="32"/>
        </w:rPr>
        <w:t>酐</w:t>
      </w:r>
      <w:r>
        <w:rPr>
          <w:rFonts w:ascii="Times New Roman" w:eastAsia="方正小标宋简体" w:hint="eastAsia"/>
          <w:sz w:val="32"/>
          <w:szCs w:val="32"/>
        </w:rPr>
        <w:t>中</w:t>
      </w:r>
      <w:r>
        <w:rPr>
          <w:rFonts w:ascii="Times New Roman" w:eastAsia="方正小标宋简体"/>
          <w:sz w:val="32"/>
          <w:szCs w:val="32"/>
        </w:rPr>
        <w:t>杂质的</w:t>
      </w:r>
      <w:r w:rsidR="00ED7C7C">
        <w:rPr>
          <w:rFonts w:ascii="Times New Roman" w:eastAsia="方正小标宋简体" w:hint="eastAsia"/>
          <w:sz w:val="32"/>
          <w:szCs w:val="32"/>
        </w:rPr>
        <w:t>检测</w:t>
      </w:r>
      <w:r w:rsidRPr="00C809FE">
        <w:rPr>
          <w:rFonts w:ascii="Times New Roman" w:eastAsia="方正小标宋简体"/>
          <w:sz w:val="32"/>
          <w:szCs w:val="32"/>
        </w:rPr>
        <w:t>》标准编制组</w:t>
      </w:r>
    </w:p>
    <w:p w:rsidR="00FD506F" w:rsidRPr="00C809FE" w:rsidRDefault="00FD506F" w:rsidP="00FD506F">
      <w:pPr>
        <w:adjustRightInd/>
        <w:snapToGrid w:val="0"/>
        <w:spacing w:line="360" w:lineRule="auto"/>
        <w:ind w:firstLine="0"/>
        <w:jc w:val="center"/>
        <w:rPr>
          <w:rFonts w:eastAsia="方正小标宋简体"/>
          <w:sz w:val="32"/>
          <w:szCs w:val="32"/>
        </w:rPr>
      </w:pPr>
      <w:bookmarkStart w:id="1" w:name="mSubmissionDate"/>
      <w:r w:rsidRPr="00C809FE">
        <w:rPr>
          <w:rFonts w:eastAsia="方正小标宋简体"/>
          <w:sz w:val="32"/>
          <w:szCs w:val="32"/>
        </w:rPr>
        <w:t>二</w:t>
      </w:r>
      <w:r w:rsidRPr="00C809FE">
        <w:rPr>
          <w:rFonts w:eastAsia="方正小标宋简体"/>
          <w:sz w:val="32"/>
          <w:szCs w:val="32"/>
        </w:rPr>
        <w:t>O</w:t>
      </w:r>
      <w:r w:rsidRPr="00C809FE">
        <w:rPr>
          <w:rFonts w:eastAsia="方正小标宋简体"/>
          <w:sz w:val="32"/>
          <w:szCs w:val="32"/>
        </w:rPr>
        <w:t>二</w:t>
      </w:r>
      <w:r w:rsidR="00E940F5">
        <w:rPr>
          <w:rFonts w:eastAsia="方正小标宋简体" w:hint="eastAsia"/>
          <w:sz w:val="32"/>
          <w:szCs w:val="32"/>
        </w:rPr>
        <w:t>一</w:t>
      </w:r>
      <w:r w:rsidRPr="00C809FE">
        <w:rPr>
          <w:rFonts w:eastAsia="方正小标宋简体"/>
          <w:sz w:val="32"/>
          <w:szCs w:val="32"/>
        </w:rPr>
        <w:t>年</w:t>
      </w:r>
      <w:r w:rsidR="00E940F5">
        <w:rPr>
          <w:rFonts w:eastAsia="方正小标宋简体" w:hint="eastAsia"/>
          <w:sz w:val="32"/>
          <w:szCs w:val="32"/>
        </w:rPr>
        <w:t>六</w:t>
      </w:r>
      <w:r w:rsidRPr="00C809FE">
        <w:rPr>
          <w:rFonts w:eastAsia="方正小标宋简体"/>
          <w:sz w:val="32"/>
          <w:szCs w:val="32"/>
        </w:rPr>
        <w:t>月</w:t>
      </w:r>
      <w:bookmarkEnd w:id="1"/>
    </w:p>
    <w:p w:rsidR="00FD506F" w:rsidRPr="00C809FE" w:rsidRDefault="00FD506F" w:rsidP="00FD506F">
      <w:pPr>
        <w:adjustRightInd/>
        <w:spacing w:line="360" w:lineRule="auto"/>
        <w:ind w:firstLine="0"/>
        <w:rPr>
          <w:sz w:val="32"/>
          <w:szCs w:val="32"/>
        </w:rPr>
      </w:pPr>
      <w:r w:rsidRPr="00C809FE">
        <w:rPr>
          <w:rFonts w:eastAsia="方正小标宋简体"/>
          <w:sz w:val="32"/>
          <w:szCs w:val="32"/>
        </w:rPr>
        <w:br w:type="page"/>
      </w:r>
      <w:r w:rsidRPr="00C809FE">
        <w:rPr>
          <w:sz w:val="32"/>
          <w:szCs w:val="32"/>
        </w:rPr>
        <w:lastRenderedPageBreak/>
        <w:t>一、项目背景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/>
          <w:sz w:val="28"/>
          <w:szCs w:val="28"/>
        </w:rPr>
        <w:t>1</w:t>
      </w:r>
      <w:r w:rsidRPr="00467BA7">
        <w:rPr>
          <w:rFonts w:eastAsia="仿宋" w:hAnsi="仿宋"/>
          <w:sz w:val="28"/>
          <w:szCs w:val="28"/>
        </w:rPr>
        <w:t>．任务来源</w:t>
      </w:r>
    </w:p>
    <w:p w:rsidR="00FD506F" w:rsidRPr="00467BA7" w:rsidRDefault="00E940F5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940F5">
        <w:rPr>
          <w:rFonts w:eastAsia="仿宋" w:hint="eastAsia"/>
          <w:sz w:val="28"/>
          <w:szCs w:val="28"/>
        </w:rPr>
        <w:t>2021</w:t>
      </w:r>
      <w:r w:rsidRPr="00E940F5">
        <w:rPr>
          <w:rFonts w:eastAsia="仿宋" w:hint="eastAsia"/>
          <w:sz w:val="28"/>
          <w:szCs w:val="28"/>
        </w:rPr>
        <w:t>年</w:t>
      </w:r>
      <w:r w:rsidRPr="00E940F5">
        <w:rPr>
          <w:rFonts w:eastAsia="仿宋" w:hint="eastAsia"/>
          <w:sz w:val="28"/>
          <w:szCs w:val="28"/>
        </w:rPr>
        <w:t>4</w:t>
      </w:r>
      <w:r w:rsidRPr="00E940F5">
        <w:rPr>
          <w:rFonts w:eastAsia="仿宋" w:hint="eastAsia"/>
          <w:sz w:val="28"/>
          <w:szCs w:val="28"/>
        </w:rPr>
        <w:t>月河北省标准化协会办公室下达“《</w:t>
      </w:r>
      <w:r w:rsidRPr="00E940F5">
        <w:rPr>
          <w:rFonts w:eastAsia="仿宋" w:hint="eastAsia"/>
          <w:sz w:val="28"/>
          <w:szCs w:val="28"/>
        </w:rPr>
        <w:t>2021</w:t>
      </w:r>
      <w:r w:rsidRPr="00E940F5">
        <w:rPr>
          <w:rFonts w:eastAsia="仿宋" w:hint="eastAsia"/>
          <w:sz w:val="28"/>
          <w:szCs w:val="28"/>
        </w:rPr>
        <w:t>年度第二批协会标准制订计划》的通知”</w:t>
      </w:r>
      <w:r w:rsidR="00FD506F" w:rsidRPr="00467BA7">
        <w:rPr>
          <w:rFonts w:eastAsia="仿宋" w:hAnsi="仿宋"/>
          <w:sz w:val="28"/>
          <w:szCs w:val="28"/>
        </w:rPr>
        <w:t>，批准</w:t>
      </w:r>
      <w:r w:rsidR="00FD506F" w:rsidRPr="00130C4A">
        <w:rPr>
          <w:rFonts w:ascii="宋体" w:hAnsi="宋体"/>
          <w:sz w:val="28"/>
          <w:szCs w:val="28"/>
        </w:rPr>
        <w:t>“</w:t>
      </w:r>
      <w:r w:rsidR="00FD506F" w:rsidRPr="00B4422E">
        <w:rPr>
          <w:rFonts w:ascii="仿宋" w:eastAsia="仿宋" w:hAnsi="仿宋" w:hint="eastAsia"/>
          <w:sz w:val="28"/>
          <w:szCs w:val="28"/>
        </w:rPr>
        <w:t>三氟甲磺酸</w:t>
      </w:r>
      <w:r w:rsidR="00EA05CD">
        <w:rPr>
          <w:rFonts w:ascii="仿宋" w:eastAsia="仿宋" w:hAnsi="仿宋" w:hint="eastAsia"/>
          <w:sz w:val="28"/>
          <w:szCs w:val="28"/>
        </w:rPr>
        <w:t>酐</w:t>
      </w:r>
      <w:r w:rsidR="00FD506F" w:rsidRPr="00B4422E">
        <w:rPr>
          <w:rFonts w:ascii="仿宋" w:eastAsia="仿宋" w:hAnsi="仿宋"/>
          <w:sz w:val="28"/>
          <w:szCs w:val="28"/>
        </w:rPr>
        <w:t>中杂</w:t>
      </w:r>
      <w:r w:rsidR="00FD506F" w:rsidRPr="00B4422E">
        <w:rPr>
          <w:rFonts w:ascii="仿宋" w:eastAsia="仿宋" w:hAnsi="仿宋" w:hint="eastAsia"/>
          <w:sz w:val="28"/>
          <w:szCs w:val="28"/>
        </w:rPr>
        <w:t>质</w:t>
      </w:r>
      <w:r w:rsidR="00FD506F" w:rsidRPr="00B4422E">
        <w:rPr>
          <w:rFonts w:ascii="仿宋" w:eastAsia="仿宋" w:hAnsi="仿宋"/>
          <w:sz w:val="28"/>
          <w:szCs w:val="28"/>
        </w:rPr>
        <w:t>的</w:t>
      </w:r>
      <w:r w:rsidR="00ED7C7C">
        <w:rPr>
          <w:rFonts w:ascii="仿宋" w:eastAsia="仿宋" w:hAnsi="仿宋" w:hint="eastAsia"/>
          <w:sz w:val="28"/>
          <w:szCs w:val="28"/>
        </w:rPr>
        <w:t>检测</w:t>
      </w:r>
      <w:r w:rsidR="00FD506F" w:rsidRPr="00130C4A">
        <w:rPr>
          <w:rFonts w:ascii="宋体" w:hAnsi="宋体"/>
          <w:sz w:val="28"/>
          <w:szCs w:val="28"/>
        </w:rPr>
        <w:t>”</w:t>
      </w:r>
      <w:r w:rsidR="00FD506F" w:rsidRPr="00130C4A">
        <w:rPr>
          <w:rFonts w:eastAsia="仿宋"/>
          <w:sz w:val="28"/>
          <w:szCs w:val="28"/>
        </w:rPr>
        <w:t>标准立项，由</w:t>
      </w:r>
      <w:r w:rsidR="006948C7">
        <w:rPr>
          <w:rFonts w:eastAsia="仿宋" w:hint="eastAsia"/>
          <w:sz w:val="28"/>
          <w:szCs w:val="28"/>
        </w:rPr>
        <w:t>中船重工（邯郸）派瑞特种气体有限公司</w:t>
      </w:r>
      <w:r w:rsidR="00FD506F" w:rsidRPr="00467BA7">
        <w:rPr>
          <w:rFonts w:eastAsia="仿宋" w:hAnsi="仿宋"/>
          <w:sz w:val="28"/>
          <w:szCs w:val="28"/>
        </w:rPr>
        <w:t>承担标准制定任务。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/>
          <w:sz w:val="28"/>
          <w:szCs w:val="28"/>
        </w:rPr>
        <w:t>2</w:t>
      </w:r>
      <w:r w:rsidRPr="00467BA7">
        <w:rPr>
          <w:rFonts w:eastAsia="仿宋" w:hAnsi="仿宋"/>
          <w:sz w:val="28"/>
          <w:szCs w:val="28"/>
        </w:rPr>
        <w:t>．工作简要过程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 w:hAnsi="仿宋"/>
          <w:sz w:val="28"/>
          <w:szCs w:val="28"/>
        </w:rPr>
        <w:t>本标准制定工作</w:t>
      </w:r>
      <w:r w:rsidRPr="00E826EE">
        <w:rPr>
          <w:rFonts w:eastAsia="仿宋" w:hAnsi="仿宋"/>
          <w:sz w:val="28"/>
          <w:szCs w:val="28"/>
        </w:rPr>
        <w:t>于</w:t>
      </w:r>
      <w:r w:rsidRPr="00355762">
        <w:rPr>
          <w:rFonts w:eastAsia="仿宋"/>
          <w:sz w:val="28"/>
          <w:szCs w:val="28"/>
        </w:rPr>
        <w:t>202</w:t>
      </w:r>
      <w:r w:rsidR="00E940F5">
        <w:rPr>
          <w:rFonts w:eastAsia="仿宋"/>
          <w:sz w:val="28"/>
          <w:szCs w:val="28"/>
        </w:rPr>
        <w:t>1</w:t>
      </w:r>
      <w:r w:rsidRPr="00E826EE">
        <w:rPr>
          <w:rFonts w:eastAsia="仿宋" w:hAnsi="仿宋"/>
          <w:sz w:val="28"/>
          <w:szCs w:val="28"/>
        </w:rPr>
        <w:t>年</w:t>
      </w:r>
      <w:r w:rsidR="00E940F5">
        <w:rPr>
          <w:rFonts w:eastAsia="仿宋"/>
          <w:sz w:val="28"/>
          <w:szCs w:val="28"/>
        </w:rPr>
        <w:t>4</w:t>
      </w:r>
      <w:r w:rsidRPr="00E826EE">
        <w:rPr>
          <w:rFonts w:eastAsia="仿宋" w:hAnsi="仿宋"/>
          <w:sz w:val="28"/>
          <w:szCs w:val="28"/>
        </w:rPr>
        <w:t>月</w:t>
      </w:r>
      <w:r w:rsidRPr="00467BA7">
        <w:rPr>
          <w:rFonts w:eastAsia="仿宋" w:hAnsi="仿宋"/>
          <w:sz w:val="28"/>
          <w:szCs w:val="28"/>
        </w:rPr>
        <w:t>开始启动，中</w:t>
      </w:r>
      <w:proofErr w:type="gramStart"/>
      <w:r w:rsidR="006948C7">
        <w:rPr>
          <w:rFonts w:eastAsia="仿宋" w:hAnsi="仿宋" w:hint="eastAsia"/>
          <w:sz w:val="28"/>
          <w:szCs w:val="28"/>
        </w:rPr>
        <w:t>中</w:t>
      </w:r>
      <w:proofErr w:type="gramEnd"/>
      <w:r w:rsidR="006948C7">
        <w:rPr>
          <w:rFonts w:eastAsia="仿宋" w:hAnsi="仿宋" w:hint="eastAsia"/>
          <w:sz w:val="28"/>
          <w:szCs w:val="28"/>
        </w:rPr>
        <w:t>船重工（邯郸）派瑞特种气体有限公司</w:t>
      </w:r>
      <w:r w:rsidRPr="00467BA7">
        <w:rPr>
          <w:rFonts w:eastAsia="仿宋" w:hAnsi="仿宋"/>
          <w:sz w:val="28"/>
          <w:szCs w:val="28"/>
        </w:rPr>
        <w:t>收到标准制定任务通知后，成立了标准编制组，确定了人员分工和工作计划。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="00E940F5">
        <w:rPr>
          <w:rFonts w:eastAsia="仿宋"/>
          <w:sz w:val="28"/>
          <w:szCs w:val="28"/>
        </w:rPr>
        <w:t>4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="00EA05CD">
        <w:rPr>
          <w:rFonts w:eastAsia="仿宋" w:hAnsi="仿宋"/>
          <w:sz w:val="28"/>
          <w:szCs w:val="28"/>
        </w:rPr>
        <w:t>5</w:t>
      </w:r>
      <w:r w:rsidRPr="00467BA7">
        <w:rPr>
          <w:rFonts w:eastAsia="仿宋" w:hAnsi="仿宋"/>
          <w:sz w:val="28"/>
          <w:szCs w:val="28"/>
        </w:rPr>
        <w:t>月，编制组查阅了相关资料，细化了标准制定</w:t>
      </w:r>
      <w:r>
        <w:rPr>
          <w:rFonts w:eastAsia="仿宋" w:hAnsi="仿宋" w:hint="eastAsia"/>
          <w:sz w:val="28"/>
          <w:szCs w:val="28"/>
        </w:rPr>
        <w:t>的</w:t>
      </w:r>
      <w:r w:rsidRPr="00467BA7">
        <w:rPr>
          <w:rFonts w:eastAsia="仿宋" w:hAnsi="仿宋"/>
          <w:sz w:val="28"/>
          <w:szCs w:val="28"/>
        </w:rPr>
        <w:t>要点</w:t>
      </w:r>
      <w:r>
        <w:rPr>
          <w:rFonts w:eastAsia="仿宋" w:hAnsi="仿宋" w:hint="eastAsia"/>
          <w:sz w:val="28"/>
          <w:szCs w:val="28"/>
        </w:rPr>
        <w:t>，编制</w:t>
      </w:r>
      <w:r>
        <w:rPr>
          <w:rFonts w:eastAsia="仿宋" w:hAnsi="仿宋"/>
          <w:sz w:val="28"/>
          <w:szCs w:val="28"/>
        </w:rPr>
        <w:t>了标准</w:t>
      </w:r>
      <w:r>
        <w:rPr>
          <w:rFonts w:eastAsia="仿宋" w:hAnsi="仿宋" w:hint="eastAsia"/>
          <w:sz w:val="28"/>
          <w:szCs w:val="28"/>
        </w:rPr>
        <w:t>草案</w:t>
      </w:r>
      <w:r w:rsidRPr="00467BA7">
        <w:rPr>
          <w:rFonts w:eastAsia="仿宋" w:hAnsi="仿宋"/>
          <w:sz w:val="28"/>
          <w:szCs w:val="28"/>
        </w:rPr>
        <w:t>；</w:t>
      </w:r>
      <w:r w:rsidRPr="00467BA7">
        <w:rPr>
          <w:rFonts w:eastAsia="仿宋"/>
          <w:sz w:val="28"/>
          <w:szCs w:val="28"/>
        </w:rPr>
        <w:t xml:space="preserve"> 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 w:hAnsi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5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6</w:t>
      </w:r>
      <w:r w:rsidRPr="00E826EE">
        <w:rPr>
          <w:rFonts w:eastAsia="仿宋" w:hAnsi="仿宋"/>
          <w:sz w:val="28"/>
          <w:szCs w:val="28"/>
        </w:rPr>
        <w:t>月</w:t>
      </w:r>
      <w:r w:rsidRPr="00E826EE"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标准编制组通过</w:t>
      </w:r>
      <w:r>
        <w:rPr>
          <w:rFonts w:eastAsia="仿宋" w:hAnsi="仿宋" w:hint="eastAsia"/>
          <w:sz w:val="28"/>
          <w:szCs w:val="28"/>
        </w:rPr>
        <w:t>标准</w:t>
      </w:r>
      <w:r w:rsidRPr="00467BA7">
        <w:rPr>
          <w:rFonts w:eastAsia="仿宋" w:hAnsi="仿宋"/>
          <w:sz w:val="28"/>
          <w:szCs w:val="28"/>
        </w:rPr>
        <w:t>试验验证解决了标准制定工作中相关技术问题。根据试验验证结果，制定了标准征求意见</w:t>
      </w:r>
      <w:r>
        <w:rPr>
          <w:rFonts w:eastAsia="仿宋" w:hAnsi="仿宋"/>
          <w:sz w:val="28"/>
          <w:szCs w:val="28"/>
        </w:rPr>
        <w:t>初稿</w:t>
      </w:r>
      <w:r>
        <w:rPr>
          <w:rFonts w:eastAsia="仿宋" w:hAnsi="仿宋" w:hint="eastAsia"/>
          <w:sz w:val="28"/>
          <w:szCs w:val="28"/>
        </w:rPr>
        <w:t>。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 w:hAnsi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6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7</w:t>
      </w:r>
      <w:r w:rsidRPr="00E826EE">
        <w:rPr>
          <w:rFonts w:eastAsia="仿宋" w:hAnsi="仿宋"/>
          <w:sz w:val="28"/>
          <w:szCs w:val="28"/>
        </w:rPr>
        <w:t>月</w:t>
      </w:r>
      <w:r>
        <w:rPr>
          <w:rFonts w:eastAsia="仿宋" w:hAnsi="仿宋" w:hint="eastAsia"/>
          <w:sz w:val="28"/>
          <w:szCs w:val="28"/>
        </w:rPr>
        <w:t>，</w:t>
      </w:r>
      <w:r w:rsidRPr="00024E6A">
        <w:rPr>
          <w:rFonts w:eastAsia="仿宋" w:hAnsi="仿宋" w:hint="eastAsia"/>
          <w:sz w:val="28"/>
          <w:szCs w:val="28"/>
        </w:rPr>
        <w:t>标准编制</w:t>
      </w:r>
      <w:r>
        <w:rPr>
          <w:rFonts w:eastAsia="仿宋" w:hAnsi="仿宋" w:hint="eastAsia"/>
          <w:sz w:val="28"/>
          <w:szCs w:val="28"/>
        </w:rPr>
        <w:t>组</w:t>
      </w:r>
      <w:r w:rsidRPr="00024E6A">
        <w:rPr>
          <w:rFonts w:eastAsia="仿宋" w:hAnsi="仿宋" w:hint="eastAsia"/>
          <w:sz w:val="28"/>
          <w:szCs w:val="28"/>
        </w:rPr>
        <w:t>向相关单位发送标准征求意见稿，</w:t>
      </w:r>
      <w:r>
        <w:rPr>
          <w:rFonts w:eastAsia="仿宋" w:hAnsi="仿宋" w:hint="eastAsia"/>
          <w:sz w:val="28"/>
          <w:szCs w:val="28"/>
        </w:rPr>
        <w:t>并</w:t>
      </w:r>
      <w:r w:rsidRPr="00024E6A">
        <w:rPr>
          <w:rFonts w:eastAsia="仿宋" w:hAnsi="仿宋" w:hint="eastAsia"/>
          <w:sz w:val="28"/>
          <w:szCs w:val="28"/>
        </w:rPr>
        <w:t>征求意见。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826EE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7</w:t>
      </w:r>
      <w:r w:rsidRPr="00355762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8</w:t>
      </w:r>
      <w:r w:rsidRPr="00355762">
        <w:rPr>
          <w:rFonts w:eastAsia="仿宋" w:hAnsi="仿宋"/>
          <w:sz w:val="28"/>
          <w:szCs w:val="28"/>
        </w:rPr>
        <w:t>月</w:t>
      </w:r>
      <w:r w:rsidRPr="00355762"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编制组根据</w:t>
      </w:r>
      <w:r>
        <w:rPr>
          <w:rFonts w:eastAsia="仿宋" w:hAnsi="仿宋" w:hint="eastAsia"/>
          <w:sz w:val="28"/>
          <w:szCs w:val="28"/>
        </w:rPr>
        <w:t>各单位</w:t>
      </w:r>
      <w:r w:rsidRPr="00467BA7">
        <w:rPr>
          <w:rFonts w:eastAsia="仿宋" w:hAnsi="仿宋"/>
          <w:sz w:val="28"/>
          <w:szCs w:val="28"/>
        </w:rPr>
        <w:t>提出的修改意见和建议，进一步修改完善标准征求意见稿</w:t>
      </w:r>
      <w:r>
        <w:rPr>
          <w:rFonts w:eastAsia="仿宋" w:hAnsi="仿宋" w:hint="eastAsia"/>
          <w:sz w:val="28"/>
          <w:szCs w:val="28"/>
        </w:rPr>
        <w:t>。</w:t>
      </w:r>
      <w:r>
        <w:rPr>
          <w:rFonts w:eastAsia="仿宋" w:hAnsi="仿宋"/>
          <w:sz w:val="28"/>
          <w:szCs w:val="28"/>
        </w:rPr>
        <w:t>邀请</w:t>
      </w:r>
      <w:r w:rsidRPr="00467BA7">
        <w:rPr>
          <w:rFonts w:eastAsia="仿宋" w:hAnsi="仿宋"/>
          <w:sz w:val="28"/>
          <w:szCs w:val="28"/>
        </w:rPr>
        <w:t>相关专家，</w:t>
      </w:r>
      <w:r>
        <w:rPr>
          <w:rFonts w:eastAsia="仿宋" w:hAnsi="仿宋" w:hint="eastAsia"/>
          <w:sz w:val="28"/>
          <w:szCs w:val="28"/>
        </w:rPr>
        <w:t>开展</w:t>
      </w:r>
      <w:r>
        <w:rPr>
          <w:rFonts w:eastAsia="仿宋" w:hAnsi="仿宋"/>
          <w:sz w:val="28"/>
          <w:szCs w:val="28"/>
        </w:rPr>
        <w:t>专家审定会，</w:t>
      </w:r>
      <w:r w:rsidRPr="00467BA7">
        <w:rPr>
          <w:rFonts w:eastAsia="仿宋" w:hAnsi="仿宋"/>
          <w:sz w:val="28"/>
          <w:szCs w:val="28"/>
        </w:rPr>
        <w:t>对标准征求意见稿进行了研讨。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826EE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="00E940F5">
        <w:rPr>
          <w:rFonts w:eastAsia="仿宋"/>
          <w:sz w:val="28"/>
          <w:szCs w:val="28"/>
        </w:rPr>
        <w:t>8</w:t>
      </w:r>
      <w:r w:rsidRPr="00355762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="00E940F5">
        <w:rPr>
          <w:rFonts w:eastAsia="仿宋"/>
          <w:sz w:val="28"/>
          <w:szCs w:val="28"/>
        </w:rPr>
        <w:t>9</w:t>
      </w:r>
      <w:r w:rsidRPr="00355762">
        <w:rPr>
          <w:rFonts w:eastAsia="仿宋" w:hAnsi="仿宋"/>
          <w:sz w:val="28"/>
          <w:szCs w:val="28"/>
        </w:rPr>
        <w:t>月，编</w:t>
      </w:r>
      <w:r w:rsidRPr="00467BA7">
        <w:rPr>
          <w:rFonts w:eastAsia="仿宋" w:hAnsi="仿宋"/>
          <w:sz w:val="28"/>
          <w:szCs w:val="28"/>
        </w:rPr>
        <w:t>制组根据</w:t>
      </w:r>
      <w:r>
        <w:rPr>
          <w:rFonts w:eastAsia="仿宋" w:hAnsi="仿宋"/>
          <w:sz w:val="28"/>
          <w:szCs w:val="28"/>
        </w:rPr>
        <w:t>专家审定会</w:t>
      </w:r>
      <w:r w:rsidRPr="00467BA7">
        <w:rPr>
          <w:rFonts w:eastAsia="仿宋" w:hAnsi="仿宋"/>
          <w:sz w:val="28"/>
          <w:szCs w:val="28"/>
        </w:rPr>
        <w:t>提出的修改意见和建议，进一步修改完善，形成</w:t>
      </w:r>
      <w:r>
        <w:rPr>
          <w:rFonts w:eastAsia="仿宋" w:hAnsi="仿宋"/>
          <w:sz w:val="28"/>
          <w:szCs w:val="28"/>
        </w:rPr>
        <w:t>标准征求意见</w:t>
      </w:r>
      <w:r>
        <w:rPr>
          <w:rFonts w:eastAsia="仿宋" w:hAnsi="仿宋" w:hint="eastAsia"/>
          <w:sz w:val="28"/>
          <w:szCs w:val="28"/>
        </w:rPr>
        <w:t>终</w:t>
      </w:r>
      <w:r>
        <w:rPr>
          <w:rFonts w:eastAsia="仿宋" w:hAnsi="仿宋"/>
          <w:sz w:val="28"/>
          <w:szCs w:val="28"/>
        </w:rPr>
        <w:t>稿及编制说明</w:t>
      </w:r>
      <w:r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最后</w:t>
      </w:r>
      <w:r>
        <w:rPr>
          <w:rFonts w:eastAsia="仿宋" w:hAnsi="仿宋" w:hint="eastAsia"/>
          <w:sz w:val="28"/>
          <w:szCs w:val="28"/>
        </w:rPr>
        <w:t>完成报批稿</w:t>
      </w:r>
      <w:r>
        <w:rPr>
          <w:rFonts w:eastAsia="仿宋" w:hAnsi="仿宋"/>
          <w:sz w:val="28"/>
          <w:szCs w:val="28"/>
        </w:rPr>
        <w:t>的上报。</w:t>
      </w:r>
    </w:p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二、制定标准的必要性和意义</w:t>
      </w:r>
    </w:p>
    <w:p w:rsidR="00EA05CD" w:rsidRPr="00EA05CD" w:rsidRDefault="00EA05CD" w:rsidP="00EA05C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A05CD">
        <w:rPr>
          <w:rFonts w:eastAsia="仿宋" w:hint="eastAsia"/>
          <w:sz w:val="28"/>
          <w:szCs w:val="28"/>
        </w:rPr>
        <w:t>三</w:t>
      </w:r>
      <w:proofErr w:type="gramStart"/>
      <w:r w:rsidRPr="00EA05CD">
        <w:rPr>
          <w:rFonts w:eastAsia="仿宋" w:hint="eastAsia"/>
          <w:sz w:val="28"/>
          <w:szCs w:val="28"/>
        </w:rPr>
        <w:t>氟甲磺酸酐</w:t>
      </w:r>
      <w:proofErr w:type="gramEnd"/>
      <w:r w:rsidRPr="00EA05CD">
        <w:rPr>
          <w:rFonts w:eastAsia="仿宋" w:hint="eastAsia"/>
          <w:sz w:val="28"/>
          <w:szCs w:val="28"/>
        </w:rPr>
        <w:t>是药品合成的重要试剂，用于有机化学中的</w:t>
      </w:r>
      <w:proofErr w:type="gramStart"/>
      <w:r w:rsidRPr="00EA05CD">
        <w:rPr>
          <w:rFonts w:eastAsia="仿宋" w:hint="eastAsia"/>
          <w:sz w:val="28"/>
          <w:szCs w:val="28"/>
        </w:rPr>
        <w:t>三氟甲磺酰化</w:t>
      </w:r>
      <w:proofErr w:type="gramEnd"/>
      <w:r w:rsidRPr="00EA05CD">
        <w:rPr>
          <w:rFonts w:eastAsia="仿宋" w:hint="eastAsia"/>
          <w:sz w:val="28"/>
          <w:szCs w:val="28"/>
        </w:rPr>
        <w:t>反应，一般用于氨基、羟基的保护或者合成偶联反应的前体。三</w:t>
      </w:r>
      <w:proofErr w:type="gramStart"/>
      <w:r w:rsidRPr="00EA05CD">
        <w:rPr>
          <w:rFonts w:eastAsia="仿宋" w:hint="eastAsia"/>
          <w:sz w:val="28"/>
          <w:szCs w:val="28"/>
        </w:rPr>
        <w:t>氟甲磺酸酐</w:t>
      </w:r>
      <w:proofErr w:type="gramEnd"/>
      <w:r w:rsidRPr="00EA05CD">
        <w:rPr>
          <w:rFonts w:eastAsia="仿宋" w:hint="eastAsia"/>
          <w:sz w:val="28"/>
          <w:szCs w:val="28"/>
        </w:rPr>
        <w:t>作为中间体广泛应用在医药产业，如核苷、抗生素、类固醇、蛋白质、配</w:t>
      </w:r>
      <w:r w:rsidRPr="00EA05CD">
        <w:rPr>
          <w:rFonts w:eastAsia="仿宋" w:hint="eastAsia"/>
          <w:sz w:val="28"/>
          <w:szCs w:val="28"/>
        </w:rPr>
        <w:lastRenderedPageBreak/>
        <w:t>糖类、维生素等，是一种新型高效</w:t>
      </w:r>
      <w:r w:rsidRPr="00EA05CD">
        <w:rPr>
          <w:rFonts w:eastAsia="仿宋" w:hint="eastAsia"/>
          <w:sz w:val="28"/>
          <w:szCs w:val="28"/>
        </w:rPr>
        <w:t xml:space="preserve"> </w:t>
      </w:r>
      <w:proofErr w:type="spellStart"/>
      <w:r w:rsidRPr="00EA05CD">
        <w:rPr>
          <w:rFonts w:eastAsia="仿宋" w:hint="eastAsia"/>
          <w:sz w:val="28"/>
          <w:szCs w:val="28"/>
        </w:rPr>
        <w:t>Friedel</w:t>
      </w:r>
      <w:proofErr w:type="spellEnd"/>
      <w:r w:rsidRPr="00EA05CD">
        <w:rPr>
          <w:rFonts w:eastAsia="仿宋" w:hint="eastAsia"/>
          <w:sz w:val="28"/>
          <w:szCs w:val="28"/>
        </w:rPr>
        <w:t>-Crafts</w:t>
      </w:r>
      <w:r w:rsidRPr="00EA05CD">
        <w:rPr>
          <w:rFonts w:eastAsia="仿宋" w:hint="eastAsia"/>
          <w:sz w:val="28"/>
          <w:szCs w:val="28"/>
        </w:rPr>
        <w:t>烷基化和环己烷化反应的催化剂。多家国际知名药品公司都在研发以三</w:t>
      </w:r>
      <w:proofErr w:type="gramStart"/>
      <w:r w:rsidRPr="00EA05CD">
        <w:rPr>
          <w:rFonts w:eastAsia="仿宋" w:hint="eastAsia"/>
          <w:sz w:val="28"/>
          <w:szCs w:val="28"/>
        </w:rPr>
        <w:t>氟甲磺酸酐</w:t>
      </w:r>
      <w:proofErr w:type="gramEnd"/>
      <w:r w:rsidRPr="00EA05CD">
        <w:rPr>
          <w:rFonts w:eastAsia="仿宋" w:hint="eastAsia"/>
          <w:sz w:val="28"/>
          <w:szCs w:val="28"/>
        </w:rPr>
        <w:t>为原料的抗肿瘤或抗病毒药物，如治疗前列腺癌的阿比特龙，治疗抗流感用药磷酸</w:t>
      </w:r>
      <w:proofErr w:type="gramStart"/>
      <w:r w:rsidRPr="00EA05CD">
        <w:rPr>
          <w:rFonts w:eastAsia="仿宋" w:hint="eastAsia"/>
          <w:sz w:val="28"/>
          <w:szCs w:val="28"/>
        </w:rPr>
        <w:t>奥司他韦</w:t>
      </w:r>
      <w:proofErr w:type="gramEnd"/>
      <w:r w:rsidRPr="00EA05CD">
        <w:rPr>
          <w:rFonts w:eastAsia="仿宋" w:hint="eastAsia"/>
          <w:sz w:val="28"/>
          <w:szCs w:val="28"/>
        </w:rPr>
        <w:t>等。目前三</w:t>
      </w:r>
      <w:proofErr w:type="gramStart"/>
      <w:r w:rsidRPr="00EA05CD">
        <w:rPr>
          <w:rFonts w:eastAsia="仿宋" w:hint="eastAsia"/>
          <w:sz w:val="28"/>
          <w:szCs w:val="28"/>
        </w:rPr>
        <w:t>氟甲磺酸酐</w:t>
      </w:r>
      <w:proofErr w:type="gramEnd"/>
      <w:r w:rsidRPr="00EA05CD">
        <w:rPr>
          <w:rFonts w:eastAsia="仿宋" w:hint="eastAsia"/>
          <w:sz w:val="28"/>
          <w:szCs w:val="28"/>
        </w:rPr>
        <w:t>用量需求约</w:t>
      </w:r>
      <w:r w:rsidRPr="00EA05CD">
        <w:rPr>
          <w:rFonts w:eastAsia="仿宋" w:hint="eastAsia"/>
          <w:sz w:val="28"/>
          <w:szCs w:val="28"/>
        </w:rPr>
        <w:t>300</w:t>
      </w:r>
      <w:r w:rsidRPr="00EA05CD">
        <w:rPr>
          <w:rFonts w:eastAsia="仿宋" w:hint="eastAsia"/>
          <w:sz w:val="28"/>
          <w:szCs w:val="28"/>
        </w:rPr>
        <w:t>吨</w:t>
      </w:r>
      <w:r w:rsidRPr="00EA05CD">
        <w:rPr>
          <w:rFonts w:eastAsia="仿宋" w:hint="eastAsia"/>
          <w:sz w:val="28"/>
          <w:szCs w:val="28"/>
        </w:rPr>
        <w:t>/</w:t>
      </w:r>
      <w:r w:rsidRPr="00EA05CD">
        <w:rPr>
          <w:rFonts w:eastAsia="仿宋" w:hint="eastAsia"/>
          <w:sz w:val="28"/>
          <w:szCs w:val="28"/>
        </w:rPr>
        <w:t>年，印度和中国仿制药行业发展迅猛，每年以</w:t>
      </w:r>
      <w:r w:rsidRPr="00EA05CD">
        <w:rPr>
          <w:rFonts w:eastAsia="仿宋" w:hint="eastAsia"/>
          <w:sz w:val="28"/>
          <w:szCs w:val="28"/>
        </w:rPr>
        <w:t>30%</w:t>
      </w:r>
      <w:r w:rsidRPr="00EA05CD">
        <w:rPr>
          <w:rFonts w:eastAsia="仿宋" w:hint="eastAsia"/>
          <w:sz w:val="28"/>
          <w:szCs w:val="28"/>
        </w:rPr>
        <w:t>需求增长，另外</w:t>
      </w:r>
      <w:r w:rsidRPr="00EA05CD">
        <w:rPr>
          <w:rFonts w:eastAsia="仿宋" w:hint="eastAsia"/>
          <w:sz w:val="28"/>
          <w:szCs w:val="28"/>
        </w:rPr>
        <w:t>OLED</w:t>
      </w:r>
      <w:r w:rsidRPr="00EA05CD">
        <w:rPr>
          <w:rFonts w:eastAsia="仿宋" w:hint="eastAsia"/>
          <w:sz w:val="28"/>
          <w:szCs w:val="28"/>
        </w:rPr>
        <w:t>行业近</w:t>
      </w:r>
      <w:r w:rsidRPr="00EA05CD">
        <w:rPr>
          <w:rFonts w:eastAsia="仿宋" w:hint="eastAsia"/>
          <w:sz w:val="28"/>
          <w:szCs w:val="28"/>
        </w:rPr>
        <w:t>2</w:t>
      </w:r>
      <w:r w:rsidRPr="00EA05CD">
        <w:rPr>
          <w:rFonts w:eastAsia="仿宋" w:hint="eastAsia"/>
          <w:sz w:val="28"/>
          <w:szCs w:val="28"/>
        </w:rPr>
        <w:t>年发展迅猛，</w:t>
      </w:r>
      <w:r w:rsidRPr="00EA05CD">
        <w:rPr>
          <w:rFonts w:eastAsia="仿宋" w:hint="eastAsia"/>
          <w:sz w:val="28"/>
          <w:szCs w:val="28"/>
        </w:rPr>
        <w:t>OLED</w:t>
      </w:r>
      <w:r w:rsidRPr="00EA05CD">
        <w:rPr>
          <w:rFonts w:eastAsia="仿宋" w:hint="eastAsia"/>
          <w:sz w:val="28"/>
          <w:szCs w:val="28"/>
        </w:rPr>
        <w:t>材料中间体对酸酐应用需求也在逐渐增大，仅国内应用客户需求就达</w:t>
      </w:r>
      <w:r w:rsidRPr="00EA05CD">
        <w:rPr>
          <w:rFonts w:eastAsia="仿宋" w:hint="eastAsia"/>
          <w:sz w:val="28"/>
          <w:szCs w:val="28"/>
        </w:rPr>
        <w:t>50</w:t>
      </w:r>
      <w:r w:rsidRPr="00EA05CD">
        <w:rPr>
          <w:rFonts w:eastAsia="仿宋" w:hint="eastAsia"/>
          <w:sz w:val="28"/>
          <w:szCs w:val="28"/>
        </w:rPr>
        <w:t>吨，预计未来三年全球总体需求在每年</w:t>
      </w:r>
      <w:r w:rsidRPr="00EA05CD">
        <w:rPr>
          <w:rFonts w:eastAsia="仿宋" w:hint="eastAsia"/>
          <w:sz w:val="28"/>
          <w:szCs w:val="28"/>
        </w:rPr>
        <w:t>500</w:t>
      </w:r>
      <w:r w:rsidRPr="00EA05CD">
        <w:rPr>
          <w:rFonts w:eastAsia="仿宋" w:hint="eastAsia"/>
          <w:sz w:val="28"/>
          <w:szCs w:val="28"/>
        </w:rPr>
        <w:t>吨以上。</w:t>
      </w:r>
    </w:p>
    <w:p w:rsidR="00EA05CD" w:rsidRPr="00EA05CD" w:rsidRDefault="00EA05CD" w:rsidP="00EA05CD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A05CD">
        <w:rPr>
          <w:rFonts w:eastAsia="仿宋" w:hint="eastAsia"/>
          <w:sz w:val="28"/>
          <w:szCs w:val="28"/>
        </w:rPr>
        <w:t>目前，国内该产品生产厂家包括中船重工（邯郸）派瑞特种气体有限公司（</w:t>
      </w:r>
      <w:r w:rsidRPr="00EA05CD">
        <w:rPr>
          <w:rFonts w:eastAsia="仿宋" w:hint="eastAsia"/>
          <w:sz w:val="28"/>
          <w:szCs w:val="28"/>
        </w:rPr>
        <w:t>718</w:t>
      </w:r>
      <w:r w:rsidRPr="00EA05CD">
        <w:rPr>
          <w:rFonts w:eastAsia="仿宋" w:hint="eastAsia"/>
          <w:sz w:val="28"/>
          <w:szCs w:val="28"/>
        </w:rPr>
        <w:t>所下属子公司，以下简称派瑞特气）、</w:t>
      </w:r>
      <w:proofErr w:type="gramStart"/>
      <w:r w:rsidRPr="00EA05CD">
        <w:rPr>
          <w:rFonts w:eastAsia="仿宋" w:hint="eastAsia"/>
          <w:sz w:val="28"/>
          <w:szCs w:val="28"/>
        </w:rPr>
        <w:t>江西国化等</w:t>
      </w:r>
      <w:proofErr w:type="gramEnd"/>
      <w:r w:rsidRPr="00EA05CD">
        <w:rPr>
          <w:rFonts w:eastAsia="仿宋" w:hint="eastAsia"/>
          <w:sz w:val="28"/>
          <w:szCs w:val="28"/>
        </w:rPr>
        <w:t>。其中，国内最大生产商派瑞特气，采用具有国际先进水平的合成工艺，产品质量好，成本低。该生产</w:t>
      </w:r>
      <w:proofErr w:type="gramStart"/>
      <w:r w:rsidRPr="00EA05CD">
        <w:rPr>
          <w:rFonts w:eastAsia="仿宋" w:hint="eastAsia"/>
          <w:sz w:val="28"/>
          <w:szCs w:val="28"/>
        </w:rPr>
        <w:t>工艺获</w:t>
      </w:r>
      <w:proofErr w:type="gramEnd"/>
      <w:r w:rsidRPr="00EA05CD">
        <w:rPr>
          <w:rFonts w:eastAsia="仿宋" w:hint="eastAsia"/>
          <w:sz w:val="28"/>
          <w:szCs w:val="28"/>
        </w:rPr>
        <w:t>授权发明专利</w:t>
      </w:r>
      <w:r w:rsidRPr="00EA05CD">
        <w:rPr>
          <w:rFonts w:eastAsia="仿宋" w:hint="eastAsia"/>
          <w:sz w:val="28"/>
          <w:szCs w:val="28"/>
        </w:rPr>
        <w:t>1</w:t>
      </w:r>
      <w:r w:rsidRPr="00EA05CD">
        <w:rPr>
          <w:rFonts w:eastAsia="仿宋" w:hint="eastAsia"/>
          <w:sz w:val="28"/>
          <w:szCs w:val="28"/>
        </w:rPr>
        <w:t>件。</w:t>
      </w:r>
    </w:p>
    <w:p w:rsidR="00FD506F" w:rsidRDefault="00EA05CD" w:rsidP="00EA05CD">
      <w:pPr>
        <w:snapToGrid w:val="0"/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</w:rPr>
      </w:pPr>
      <w:r w:rsidRPr="00EA05CD">
        <w:rPr>
          <w:rFonts w:eastAsia="仿宋" w:hint="eastAsia"/>
          <w:sz w:val="28"/>
          <w:szCs w:val="28"/>
        </w:rPr>
        <w:t>为明确三</w:t>
      </w:r>
      <w:proofErr w:type="gramStart"/>
      <w:r w:rsidRPr="00EA05CD">
        <w:rPr>
          <w:rFonts w:eastAsia="仿宋" w:hint="eastAsia"/>
          <w:sz w:val="28"/>
          <w:szCs w:val="28"/>
        </w:rPr>
        <w:t>氟甲磺酸酐</w:t>
      </w:r>
      <w:proofErr w:type="gramEnd"/>
      <w:r w:rsidRPr="00EA05CD">
        <w:rPr>
          <w:rFonts w:eastAsia="仿宋" w:hint="eastAsia"/>
          <w:sz w:val="28"/>
          <w:szCs w:val="28"/>
        </w:rPr>
        <w:t>标准，查询了相关行业、国家、国际标准，目前并未有相关标准正式发布。国内外均缺乏三</w:t>
      </w:r>
      <w:proofErr w:type="gramStart"/>
      <w:r w:rsidRPr="00EA05CD">
        <w:rPr>
          <w:rFonts w:eastAsia="仿宋" w:hint="eastAsia"/>
          <w:sz w:val="28"/>
          <w:szCs w:val="28"/>
        </w:rPr>
        <w:t>氟甲磺酸酐</w:t>
      </w:r>
      <w:proofErr w:type="gramEnd"/>
      <w:r w:rsidRPr="00EA05CD">
        <w:rPr>
          <w:rFonts w:eastAsia="仿宋" w:hint="eastAsia"/>
          <w:sz w:val="28"/>
          <w:szCs w:val="28"/>
        </w:rPr>
        <w:t>标准，迫切需要制定三</w:t>
      </w:r>
      <w:proofErr w:type="gramStart"/>
      <w:r w:rsidRPr="00EA05CD">
        <w:rPr>
          <w:rFonts w:eastAsia="仿宋" w:hint="eastAsia"/>
          <w:sz w:val="28"/>
          <w:szCs w:val="28"/>
        </w:rPr>
        <w:t>氟甲磺酸酐</w:t>
      </w:r>
      <w:proofErr w:type="gramEnd"/>
      <w:r w:rsidRPr="00EA05CD">
        <w:rPr>
          <w:rFonts w:eastAsia="仿宋" w:hint="eastAsia"/>
          <w:sz w:val="28"/>
          <w:szCs w:val="28"/>
        </w:rPr>
        <w:t>的标准，以促进国内行业发展，增强国产高端化学品的竞争力</w:t>
      </w:r>
      <w:r w:rsidR="00FD506F" w:rsidRPr="00EA05CD">
        <w:rPr>
          <w:rFonts w:eastAsia="仿宋" w:hint="eastAsia"/>
          <w:sz w:val="28"/>
          <w:szCs w:val="28"/>
        </w:rPr>
        <w:t>。</w:t>
      </w:r>
      <w:r w:rsidR="00FD506F" w:rsidRPr="00B4422E">
        <w:rPr>
          <w:rFonts w:ascii="仿宋" w:eastAsia="仿宋" w:hAnsi="仿宋" w:hint="eastAsia"/>
          <w:bCs/>
          <w:sz w:val="28"/>
          <w:szCs w:val="28"/>
        </w:rPr>
        <w:t xml:space="preserve"> 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经过查阅相关文献，结合</w:t>
      </w:r>
      <w:r>
        <w:rPr>
          <w:rFonts w:eastAsia="仿宋" w:hint="eastAsia"/>
          <w:sz w:val="28"/>
          <w:szCs w:val="28"/>
        </w:rPr>
        <w:t>用户</w:t>
      </w:r>
      <w:r w:rsidRPr="00C809FE">
        <w:rPr>
          <w:rFonts w:eastAsia="仿宋"/>
          <w:sz w:val="28"/>
          <w:szCs w:val="28"/>
        </w:rPr>
        <w:t>的使用标准，目前常见的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EA05CD">
        <w:rPr>
          <w:rFonts w:eastAsia="仿宋" w:hint="eastAsia"/>
          <w:sz w:val="28"/>
          <w:szCs w:val="28"/>
        </w:rPr>
        <w:t>酐</w:t>
      </w:r>
      <w:proofErr w:type="gramEnd"/>
      <w:r w:rsidRPr="00C809FE">
        <w:rPr>
          <w:rFonts w:eastAsia="仿宋"/>
          <w:sz w:val="28"/>
          <w:szCs w:val="28"/>
        </w:rPr>
        <w:t>产品技术指标如下表</w:t>
      </w:r>
      <w:r w:rsidRPr="00C809FE">
        <w:rPr>
          <w:rFonts w:eastAsia="仿宋"/>
          <w:sz w:val="28"/>
          <w:szCs w:val="28"/>
        </w:rPr>
        <w:t>1</w:t>
      </w:r>
      <w:r w:rsidRPr="00C809FE">
        <w:rPr>
          <w:rFonts w:eastAsia="仿宋"/>
          <w:sz w:val="28"/>
          <w:szCs w:val="28"/>
        </w:rPr>
        <w:t>所示：</w:t>
      </w:r>
    </w:p>
    <w:p w:rsidR="00FD506F" w:rsidRPr="003B7B5B" w:rsidRDefault="00FD506F" w:rsidP="00FD506F">
      <w:pPr>
        <w:snapToGrid w:val="0"/>
        <w:spacing w:line="360" w:lineRule="auto"/>
        <w:ind w:firstLine="0"/>
        <w:jc w:val="center"/>
        <w:rPr>
          <w:rFonts w:ascii="宋体" w:hAnsi="宋体"/>
          <w:sz w:val="28"/>
          <w:szCs w:val="28"/>
        </w:rPr>
      </w:pPr>
      <w:r w:rsidRPr="003B7B5B">
        <w:rPr>
          <w:rFonts w:ascii="宋体" w:hAnsi="宋体"/>
          <w:sz w:val="28"/>
          <w:szCs w:val="28"/>
        </w:rPr>
        <w:t xml:space="preserve">表1 </w:t>
      </w:r>
      <w:r>
        <w:rPr>
          <w:rFonts w:ascii="宋体" w:hAnsi="宋体" w:hint="eastAsia"/>
          <w:sz w:val="28"/>
          <w:szCs w:val="28"/>
        </w:rPr>
        <w:t>三</w:t>
      </w:r>
      <w:proofErr w:type="gramStart"/>
      <w:r>
        <w:rPr>
          <w:rFonts w:ascii="宋体" w:hAnsi="宋体" w:hint="eastAsia"/>
          <w:sz w:val="28"/>
          <w:szCs w:val="28"/>
        </w:rPr>
        <w:t>氟甲磺酸</w:t>
      </w:r>
      <w:r w:rsidR="00EA05CD">
        <w:rPr>
          <w:rFonts w:ascii="宋体" w:hAnsi="宋体" w:hint="eastAsia"/>
          <w:sz w:val="28"/>
          <w:szCs w:val="28"/>
        </w:rPr>
        <w:t>酐</w:t>
      </w:r>
      <w:proofErr w:type="gramEnd"/>
      <w:r w:rsidRPr="003B7B5B">
        <w:rPr>
          <w:rFonts w:ascii="宋体" w:hAnsi="宋体"/>
          <w:sz w:val="28"/>
          <w:szCs w:val="28"/>
        </w:rPr>
        <w:t>技术指标</w:t>
      </w:r>
    </w:p>
    <w:tbl>
      <w:tblPr>
        <w:tblW w:w="35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1903"/>
      </w:tblGrid>
      <w:tr w:rsidR="007A7150" w:rsidRPr="00B4422E" w:rsidTr="00E940F5">
        <w:trPr>
          <w:cantSplit/>
          <w:trHeight w:val="371"/>
          <w:jc w:val="center"/>
        </w:trPr>
        <w:tc>
          <w:tcPr>
            <w:tcW w:w="3521" w:type="pct"/>
            <w:shd w:val="clear" w:color="auto" w:fill="auto"/>
            <w:vAlign w:val="center"/>
          </w:tcPr>
          <w:p w:rsidR="007A7150" w:rsidRPr="00355762" w:rsidRDefault="007A7150" w:rsidP="003B5478">
            <w:pPr>
              <w:pStyle w:val="af0"/>
              <w:spacing w:line="300" w:lineRule="auto"/>
              <w:ind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B4422E">
              <w:rPr>
                <w:rFonts w:asciiTheme="minorEastAsia" w:eastAsiaTheme="minorEastAsia" w:hAnsiTheme="minorEastAsia"/>
                <w:sz w:val="24"/>
                <w:szCs w:val="24"/>
              </w:rPr>
              <w:t>项目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7A7150" w:rsidRPr="00B4422E" w:rsidRDefault="007A7150" w:rsidP="003B5478">
            <w:pPr>
              <w:pStyle w:val="af0"/>
              <w:spacing w:line="300" w:lineRule="auto"/>
              <w:ind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4422E">
              <w:rPr>
                <w:rFonts w:asciiTheme="minorEastAsia" w:eastAsiaTheme="minorEastAsia" w:hAnsiTheme="minorEastAsia"/>
                <w:sz w:val="24"/>
                <w:szCs w:val="24"/>
              </w:rPr>
              <w:t>指标要求</w:t>
            </w:r>
          </w:p>
        </w:tc>
      </w:tr>
      <w:tr w:rsidR="007A7150" w:rsidRPr="00B4422E" w:rsidTr="007A7150">
        <w:trPr>
          <w:cantSplit/>
          <w:trHeight w:val="39"/>
          <w:jc w:val="center"/>
        </w:trPr>
        <w:tc>
          <w:tcPr>
            <w:tcW w:w="3521" w:type="pct"/>
            <w:shd w:val="clear" w:color="auto" w:fill="auto"/>
            <w:vAlign w:val="center"/>
          </w:tcPr>
          <w:p w:rsidR="007A7150" w:rsidRPr="00B4422E" w:rsidRDefault="007A7150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三</w:t>
            </w:r>
            <w:proofErr w:type="gramStart"/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氟甲磺酸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酐</w:t>
            </w:r>
            <w:proofErr w:type="gramEnd"/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纯度，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10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-2                   </w:t>
            </w:r>
            <w:r w:rsidR="005E1DE6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  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 </w:t>
            </w: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≥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7A7150" w:rsidRPr="00B4422E" w:rsidRDefault="007A7150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99.0</w:t>
            </w:r>
            <w:r w:rsidR="005E1DE6">
              <w:rPr>
                <w:rFonts w:asciiTheme="minorEastAsia" w:eastAsiaTheme="minorEastAsia" w:hAnsiTheme="minorEastAsia"/>
                <w:sz w:val="24"/>
                <w:szCs w:val="24"/>
              </w:rPr>
              <w:t>%</w:t>
            </w:r>
          </w:p>
        </w:tc>
      </w:tr>
      <w:tr w:rsidR="007A7150" w:rsidRPr="00B4422E" w:rsidTr="007A7150">
        <w:trPr>
          <w:cantSplit/>
          <w:trHeight w:val="39"/>
          <w:jc w:val="center"/>
        </w:trPr>
        <w:tc>
          <w:tcPr>
            <w:tcW w:w="3521" w:type="pct"/>
            <w:shd w:val="clear" w:color="auto" w:fill="auto"/>
            <w:vAlign w:val="center"/>
          </w:tcPr>
          <w:p w:rsidR="007A7150" w:rsidRPr="00B4422E" w:rsidRDefault="007A7150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硫酸根含量，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10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-6                         </w:t>
            </w:r>
            <w:r w:rsidR="005E1DE6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         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 </w:t>
            </w: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≤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7A7150" w:rsidRPr="00B4422E" w:rsidRDefault="007A7150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150</w:t>
            </w:r>
            <w:r w:rsidR="005E1DE6" w:rsidRPr="00D10AB5">
              <w:rPr>
                <w:kern w:val="0"/>
                <w:sz w:val="22"/>
                <w:szCs w:val="22"/>
              </w:rPr>
              <w:t xml:space="preserve"> </w:t>
            </w:r>
            <w:proofErr w:type="spellStart"/>
            <w:r w:rsidR="005E1DE6" w:rsidRPr="00D10AB5">
              <w:rPr>
                <w:kern w:val="0"/>
                <w:sz w:val="22"/>
                <w:szCs w:val="22"/>
              </w:rPr>
              <w:t>ppmw</w:t>
            </w:r>
            <w:proofErr w:type="spellEnd"/>
          </w:p>
        </w:tc>
      </w:tr>
      <w:tr w:rsidR="007A7150" w:rsidRPr="00B4422E" w:rsidTr="007A7150">
        <w:trPr>
          <w:cantSplit/>
          <w:trHeight w:val="39"/>
          <w:jc w:val="center"/>
        </w:trPr>
        <w:tc>
          <w:tcPr>
            <w:tcW w:w="3521" w:type="pct"/>
            <w:shd w:val="clear" w:color="auto" w:fill="auto"/>
            <w:vAlign w:val="center"/>
          </w:tcPr>
          <w:p w:rsidR="007A7150" w:rsidRPr="00B4422E" w:rsidRDefault="007A7150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氟化物含量，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10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-6                        </w:t>
            </w:r>
            <w:r w:rsidR="005E1DE6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       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 </w:t>
            </w:r>
            <w:r w:rsidR="005E1DE6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  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 </w:t>
            </w: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≤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7A7150" w:rsidRPr="00B4422E" w:rsidRDefault="007A7150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300</w:t>
            </w:r>
            <w:r w:rsidR="005E1DE6" w:rsidRPr="00D10AB5">
              <w:rPr>
                <w:kern w:val="0"/>
                <w:sz w:val="22"/>
                <w:szCs w:val="22"/>
              </w:rPr>
              <w:t xml:space="preserve"> </w:t>
            </w:r>
            <w:proofErr w:type="spellStart"/>
            <w:r w:rsidR="005E1DE6" w:rsidRPr="00D10AB5">
              <w:rPr>
                <w:kern w:val="0"/>
                <w:sz w:val="22"/>
                <w:szCs w:val="22"/>
              </w:rPr>
              <w:t>ppmw</w:t>
            </w:r>
            <w:proofErr w:type="spellEnd"/>
          </w:p>
        </w:tc>
      </w:tr>
      <w:tr w:rsidR="007A7150" w:rsidRPr="00B4422E" w:rsidTr="007A7150">
        <w:trPr>
          <w:cantSplit/>
          <w:trHeight w:val="39"/>
          <w:jc w:val="center"/>
        </w:trPr>
        <w:tc>
          <w:tcPr>
            <w:tcW w:w="3521" w:type="pct"/>
            <w:shd w:val="clear" w:color="auto" w:fill="auto"/>
            <w:vAlign w:val="center"/>
          </w:tcPr>
          <w:p w:rsidR="007A7150" w:rsidRPr="00B4422E" w:rsidRDefault="007A7150" w:rsidP="005E1DE6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三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氟甲磺酸</w:t>
            </w:r>
            <w:proofErr w:type="gramEnd"/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含量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,10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-6</w:t>
            </w:r>
            <w:r w:rsidR="005E1DE6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                              </w:t>
            </w: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≤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7A7150" w:rsidRPr="00B4422E" w:rsidRDefault="005E1DE6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0.5%</w:t>
            </w:r>
          </w:p>
        </w:tc>
      </w:tr>
    </w:tbl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三、主要技术</w:t>
      </w:r>
      <w:r>
        <w:rPr>
          <w:sz w:val="32"/>
          <w:szCs w:val="32"/>
        </w:rPr>
        <w:t>内容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标准主要内容</w:t>
      </w:r>
      <w:r>
        <w:rPr>
          <w:rFonts w:eastAsia="仿宋"/>
          <w:sz w:val="28"/>
          <w:szCs w:val="28"/>
        </w:rPr>
        <w:t>规</w:t>
      </w:r>
      <w:r w:rsidRPr="00C809FE">
        <w:rPr>
          <w:rFonts w:eastAsia="仿宋"/>
          <w:sz w:val="28"/>
          <w:szCs w:val="28"/>
        </w:rPr>
        <w:t>定了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5E1DE6">
        <w:rPr>
          <w:rFonts w:eastAsia="仿宋" w:hint="eastAsia"/>
          <w:sz w:val="28"/>
          <w:szCs w:val="28"/>
        </w:rPr>
        <w:t>酐</w:t>
      </w:r>
      <w:proofErr w:type="gramEnd"/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杂质</w:t>
      </w:r>
      <w:r w:rsidRPr="00C809FE">
        <w:rPr>
          <w:rFonts w:eastAsia="仿宋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方法，包括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原理、</w:t>
      </w:r>
      <w:r>
        <w:rPr>
          <w:rFonts w:eastAsia="仿宋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条件、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步骤及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结果处理等。采取的主要</w:t>
      </w:r>
      <w:r>
        <w:rPr>
          <w:rFonts w:eastAsia="仿宋"/>
          <w:sz w:val="28"/>
          <w:szCs w:val="28"/>
        </w:rPr>
        <w:t>分析</w:t>
      </w:r>
      <w:r>
        <w:rPr>
          <w:rFonts w:eastAsia="仿宋" w:hint="eastAsia"/>
          <w:sz w:val="28"/>
          <w:szCs w:val="28"/>
        </w:rPr>
        <w:t>方法</w:t>
      </w:r>
      <w:r w:rsidRPr="00C809FE">
        <w:rPr>
          <w:rFonts w:eastAsia="仿宋"/>
          <w:sz w:val="28"/>
          <w:szCs w:val="28"/>
        </w:rPr>
        <w:t>如下：</w:t>
      </w:r>
    </w:p>
    <w:p w:rsidR="00FD506F" w:rsidRPr="00C809FE" w:rsidRDefault="00FD506F" w:rsidP="00FD506F">
      <w:pPr>
        <w:pStyle w:val="a2"/>
        <w:numPr>
          <w:ilvl w:val="0"/>
          <w:numId w:val="0"/>
        </w:numPr>
        <w:snapToGrid w:val="0"/>
        <w:spacing w:before="0" w:after="0"/>
        <w:ind w:leftChars="68" w:left="143" w:firstLineChars="150" w:firstLine="420"/>
        <w:rPr>
          <w:rFonts w:ascii="Times New Roman" w:eastAsia="仿宋"/>
          <w:kern w:val="2"/>
          <w:sz w:val="28"/>
          <w:szCs w:val="28"/>
        </w:rPr>
      </w:pPr>
      <w:bookmarkStart w:id="2" w:name="_Toc47098613"/>
      <w:r>
        <w:rPr>
          <w:rFonts w:ascii="Times New Roman" w:eastAsia="仿宋" w:hint="eastAsia"/>
          <w:kern w:val="2"/>
          <w:sz w:val="28"/>
          <w:szCs w:val="28"/>
        </w:rPr>
        <w:t>1</w:t>
      </w:r>
      <w:r>
        <w:rPr>
          <w:rFonts w:ascii="Times New Roman" w:eastAsia="仿宋" w:hint="eastAsia"/>
          <w:kern w:val="2"/>
          <w:sz w:val="28"/>
          <w:szCs w:val="28"/>
        </w:rPr>
        <w:t>、三</w:t>
      </w:r>
      <w:proofErr w:type="gramStart"/>
      <w:r>
        <w:rPr>
          <w:rFonts w:ascii="Times New Roman" w:eastAsia="仿宋" w:hint="eastAsia"/>
          <w:kern w:val="2"/>
          <w:sz w:val="28"/>
          <w:szCs w:val="28"/>
        </w:rPr>
        <w:t>氟甲磺酸</w:t>
      </w:r>
      <w:proofErr w:type="gramEnd"/>
      <w:r w:rsidRPr="00C809FE">
        <w:rPr>
          <w:rFonts w:ascii="Times New Roman" w:eastAsia="仿宋"/>
          <w:kern w:val="2"/>
          <w:sz w:val="28"/>
          <w:szCs w:val="28"/>
        </w:rPr>
        <w:t>含量的测定</w:t>
      </w:r>
      <w:bookmarkEnd w:id="2"/>
    </w:p>
    <w:p w:rsidR="00FD506F" w:rsidRPr="00355762" w:rsidRDefault="00FD506F" w:rsidP="00FD506F">
      <w:pPr>
        <w:pStyle w:val="af0"/>
        <w:spacing w:line="276" w:lineRule="auto"/>
        <w:rPr>
          <w:rFonts w:ascii="Times New Roman" w:eastAsia="仿宋"/>
          <w:noProof w:val="0"/>
          <w:kern w:val="2"/>
          <w:sz w:val="28"/>
          <w:szCs w:val="28"/>
        </w:rPr>
      </w:pPr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lastRenderedPageBreak/>
        <w:t>三</w:t>
      </w:r>
      <w:proofErr w:type="gramStart"/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氟甲磺酸</w:t>
      </w:r>
      <w:r w:rsidR="005E1DE6">
        <w:rPr>
          <w:rFonts w:ascii="Times New Roman" w:eastAsia="仿宋" w:hint="eastAsia"/>
          <w:noProof w:val="0"/>
          <w:kern w:val="2"/>
          <w:sz w:val="28"/>
          <w:szCs w:val="28"/>
        </w:rPr>
        <w:t>酐</w:t>
      </w:r>
      <w:proofErr w:type="gramEnd"/>
      <w:r w:rsidR="005E1DE6">
        <w:rPr>
          <w:rFonts w:ascii="Times New Roman" w:eastAsia="仿宋" w:hint="eastAsia"/>
          <w:noProof w:val="0"/>
          <w:kern w:val="2"/>
          <w:sz w:val="28"/>
          <w:szCs w:val="28"/>
        </w:rPr>
        <w:t>遇</w:t>
      </w:r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水</w:t>
      </w:r>
      <w:r w:rsidR="005E1DE6">
        <w:rPr>
          <w:rFonts w:ascii="Times New Roman" w:eastAsia="仿宋" w:hint="eastAsia"/>
          <w:noProof w:val="0"/>
          <w:kern w:val="2"/>
          <w:sz w:val="28"/>
          <w:szCs w:val="28"/>
        </w:rPr>
        <w:t>分解</w:t>
      </w:r>
      <w:r w:rsidR="005E1DE6">
        <w:rPr>
          <w:rFonts w:ascii="Times New Roman" w:eastAsia="仿宋"/>
          <w:noProof w:val="0"/>
          <w:kern w:val="2"/>
          <w:sz w:val="28"/>
          <w:szCs w:val="28"/>
        </w:rPr>
        <w:t>为三</w:t>
      </w:r>
      <w:proofErr w:type="gramStart"/>
      <w:r w:rsidR="005E1DE6">
        <w:rPr>
          <w:rFonts w:ascii="Times New Roman" w:eastAsia="仿宋"/>
          <w:noProof w:val="0"/>
          <w:kern w:val="2"/>
          <w:sz w:val="28"/>
          <w:szCs w:val="28"/>
        </w:rPr>
        <w:t>氟甲磺酸</w:t>
      </w:r>
      <w:proofErr w:type="gramEnd"/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，</w:t>
      </w:r>
      <w:r>
        <w:rPr>
          <w:rFonts w:ascii="Times New Roman" w:eastAsia="仿宋" w:hint="eastAsia"/>
          <w:noProof w:val="0"/>
          <w:kern w:val="2"/>
          <w:sz w:val="28"/>
          <w:szCs w:val="28"/>
        </w:rPr>
        <w:t>取</w:t>
      </w:r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适量的三</w:t>
      </w:r>
      <w:proofErr w:type="gramStart"/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氟甲磺酸</w:t>
      </w:r>
      <w:r w:rsidR="005E1DE6">
        <w:rPr>
          <w:rFonts w:ascii="Times New Roman" w:eastAsia="仿宋" w:hint="eastAsia"/>
          <w:noProof w:val="0"/>
          <w:kern w:val="2"/>
          <w:sz w:val="28"/>
          <w:szCs w:val="28"/>
        </w:rPr>
        <w:t>酐</w:t>
      </w:r>
      <w:proofErr w:type="gramEnd"/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溶于水中，然后用</w:t>
      </w:r>
      <w:r>
        <w:rPr>
          <w:rFonts w:ascii="Times New Roman" w:eastAsia="仿宋" w:hint="eastAsia"/>
          <w:noProof w:val="0"/>
          <w:kern w:val="2"/>
          <w:sz w:val="28"/>
          <w:szCs w:val="28"/>
        </w:rPr>
        <w:t>已知浓度</w:t>
      </w:r>
      <w:r>
        <w:rPr>
          <w:rFonts w:ascii="Times New Roman" w:eastAsia="仿宋"/>
          <w:noProof w:val="0"/>
          <w:kern w:val="2"/>
          <w:sz w:val="28"/>
          <w:szCs w:val="28"/>
        </w:rPr>
        <w:t>的</w:t>
      </w:r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氢氧化钠标准溶液进行滴定，从消耗的氢氧化钠标准溶液体积来推算三</w:t>
      </w:r>
      <w:proofErr w:type="gramStart"/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氟甲磺酸</w:t>
      </w:r>
      <w:proofErr w:type="gramEnd"/>
      <w:r w:rsidR="005E1DE6">
        <w:rPr>
          <w:rFonts w:ascii="Times New Roman" w:eastAsia="仿宋" w:hint="eastAsia"/>
          <w:noProof w:val="0"/>
          <w:kern w:val="2"/>
          <w:sz w:val="28"/>
          <w:szCs w:val="28"/>
        </w:rPr>
        <w:t>（三</w:t>
      </w:r>
      <w:proofErr w:type="gramStart"/>
      <w:r w:rsidR="005E1DE6">
        <w:rPr>
          <w:rFonts w:ascii="Times New Roman" w:eastAsia="仿宋" w:hint="eastAsia"/>
          <w:noProof w:val="0"/>
          <w:kern w:val="2"/>
          <w:sz w:val="28"/>
          <w:szCs w:val="28"/>
        </w:rPr>
        <w:t>氟甲磺酸</w:t>
      </w:r>
      <w:r w:rsidR="005E1DE6">
        <w:rPr>
          <w:rFonts w:ascii="Times New Roman" w:eastAsia="仿宋"/>
          <w:noProof w:val="0"/>
          <w:kern w:val="2"/>
          <w:sz w:val="28"/>
          <w:szCs w:val="28"/>
        </w:rPr>
        <w:t>酐</w:t>
      </w:r>
      <w:proofErr w:type="gramEnd"/>
      <w:r w:rsidR="005E1DE6">
        <w:rPr>
          <w:rFonts w:ascii="Times New Roman" w:eastAsia="仿宋" w:hint="eastAsia"/>
          <w:noProof w:val="0"/>
          <w:kern w:val="2"/>
          <w:sz w:val="28"/>
          <w:szCs w:val="28"/>
        </w:rPr>
        <w:t>）</w:t>
      </w:r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的含量。</w:t>
      </w:r>
      <w:r>
        <w:rPr>
          <w:rFonts w:ascii="Times New Roman" w:eastAsia="仿宋" w:hint="eastAsia"/>
          <w:noProof w:val="0"/>
          <w:kern w:val="2"/>
          <w:sz w:val="28"/>
          <w:szCs w:val="28"/>
        </w:rPr>
        <w:t>样品</w:t>
      </w:r>
      <w:r>
        <w:rPr>
          <w:rFonts w:ascii="Times New Roman" w:eastAsia="仿宋"/>
          <w:noProof w:val="0"/>
          <w:kern w:val="2"/>
          <w:sz w:val="28"/>
          <w:szCs w:val="28"/>
        </w:rPr>
        <w:t>平行检测两次，两次的测定结果的相对偏差不大于</w:t>
      </w:r>
      <w:r>
        <w:rPr>
          <w:rFonts w:ascii="Times New Roman" w:eastAsia="仿宋" w:hint="eastAsia"/>
          <w:noProof w:val="0"/>
          <w:kern w:val="2"/>
          <w:sz w:val="28"/>
          <w:szCs w:val="28"/>
        </w:rPr>
        <w:t>0.5</w:t>
      </w:r>
      <w:r>
        <w:rPr>
          <w:rFonts w:ascii="Times New Roman" w:eastAsia="仿宋"/>
          <w:noProof w:val="0"/>
          <w:kern w:val="2"/>
          <w:sz w:val="28"/>
          <w:szCs w:val="28"/>
        </w:rPr>
        <w:t>%</w:t>
      </w:r>
      <w:r>
        <w:rPr>
          <w:rFonts w:ascii="Times New Roman" w:eastAsia="仿宋"/>
          <w:noProof w:val="0"/>
          <w:kern w:val="2"/>
          <w:sz w:val="28"/>
          <w:szCs w:val="28"/>
        </w:rPr>
        <w:t>，取其平均值</w:t>
      </w:r>
      <w:r w:rsidR="005E1DE6">
        <w:rPr>
          <w:rFonts w:ascii="Times New Roman" w:eastAsia="仿宋" w:hint="eastAsia"/>
          <w:noProof w:val="0"/>
          <w:kern w:val="2"/>
          <w:sz w:val="28"/>
          <w:szCs w:val="28"/>
        </w:rPr>
        <w:t>。</w:t>
      </w:r>
    </w:p>
    <w:p w:rsidR="00FD506F" w:rsidRPr="00C809FE" w:rsidRDefault="00FD506F" w:rsidP="002E1FBB">
      <w:pPr>
        <w:pStyle w:val="a2"/>
        <w:numPr>
          <w:ilvl w:val="0"/>
          <w:numId w:val="0"/>
        </w:numPr>
        <w:snapToGrid w:val="0"/>
        <w:ind w:firstLineChars="200" w:firstLine="560"/>
        <w:rPr>
          <w:rFonts w:ascii="Times New Roman" w:eastAsia="仿宋"/>
          <w:kern w:val="2"/>
          <w:sz w:val="28"/>
          <w:szCs w:val="28"/>
        </w:rPr>
      </w:pPr>
      <w:bookmarkStart w:id="3" w:name="_Toc47098622"/>
      <w:r>
        <w:rPr>
          <w:rFonts w:ascii="Times New Roman" w:eastAsia="仿宋" w:hint="eastAsia"/>
          <w:kern w:val="2"/>
          <w:sz w:val="28"/>
          <w:szCs w:val="28"/>
        </w:rPr>
        <w:t>2</w:t>
      </w:r>
      <w:r>
        <w:rPr>
          <w:rFonts w:ascii="Times New Roman" w:eastAsia="仿宋" w:hint="eastAsia"/>
          <w:kern w:val="2"/>
          <w:sz w:val="28"/>
          <w:szCs w:val="28"/>
        </w:rPr>
        <w:t>、硫酸根含量的</w:t>
      </w:r>
      <w:r w:rsidRPr="00C809FE">
        <w:rPr>
          <w:rFonts w:ascii="Times New Roman" w:eastAsia="仿宋"/>
          <w:kern w:val="2"/>
          <w:sz w:val="28"/>
          <w:szCs w:val="28"/>
        </w:rPr>
        <w:t>测定</w:t>
      </w:r>
      <w:bookmarkEnd w:id="3"/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6535D">
        <w:rPr>
          <w:rFonts w:eastAsia="仿宋" w:hint="eastAsia"/>
          <w:sz w:val="28"/>
          <w:szCs w:val="28"/>
        </w:rPr>
        <w:t>采用</w:t>
      </w:r>
      <w:r>
        <w:rPr>
          <w:rFonts w:eastAsia="仿宋" w:hint="eastAsia"/>
          <w:sz w:val="28"/>
          <w:szCs w:val="28"/>
        </w:rPr>
        <w:t>分光光度计进行</w:t>
      </w:r>
      <w:r w:rsidRPr="00E6535D">
        <w:rPr>
          <w:rFonts w:eastAsia="仿宋" w:hint="eastAsia"/>
          <w:sz w:val="28"/>
          <w:szCs w:val="28"/>
        </w:rPr>
        <w:t>分析。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5E1DE6">
        <w:rPr>
          <w:rFonts w:eastAsia="仿宋" w:hint="eastAsia"/>
          <w:sz w:val="28"/>
          <w:szCs w:val="28"/>
        </w:rPr>
        <w:t>酐</w:t>
      </w:r>
      <w:proofErr w:type="gramEnd"/>
      <w:r w:rsidR="005E1DE6">
        <w:rPr>
          <w:rFonts w:eastAsia="仿宋" w:hint="eastAsia"/>
          <w:sz w:val="28"/>
          <w:szCs w:val="28"/>
        </w:rPr>
        <w:t>遇</w:t>
      </w:r>
      <w:r w:rsidR="005E1DE6" w:rsidRPr="00355762">
        <w:rPr>
          <w:rFonts w:eastAsia="仿宋" w:hint="eastAsia"/>
          <w:sz w:val="28"/>
          <w:szCs w:val="28"/>
        </w:rPr>
        <w:t>水</w:t>
      </w:r>
      <w:r w:rsidR="005E1DE6">
        <w:rPr>
          <w:rFonts w:eastAsia="仿宋" w:hint="eastAsia"/>
          <w:sz w:val="28"/>
          <w:szCs w:val="28"/>
        </w:rPr>
        <w:t>分解</w:t>
      </w:r>
      <w:r w:rsidR="005E1DE6">
        <w:rPr>
          <w:rFonts w:eastAsia="仿宋"/>
          <w:sz w:val="28"/>
          <w:szCs w:val="28"/>
        </w:rPr>
        <w:t>为三</w:t>
      </w:r>
      <w:proofErr w:type="gramStart"/>
      <w:r w:rsidR="005E1DE6">
        <w:rPr>
          <w:rFonts w:eastAsia="仿宋"/>
          <w:sz w:val="28"/>
          <w:szCs w:val="28"/>
        </w:rPr>
        <w:t>氟甲磺酸</w:t>
      </w:r>
      <w:proofErr w:type="gramEnd"/>
      <w:r>
        <w:rPr>
          <w:rFonts w:eastAsia="仿宋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适量</w:t>
      </w:r>
      <w:r>
        <w:rPr>
          <w:rFonts w:eastAsia="仿宋"/>
          <w:sz w:val="28"/>
          <w:szCs w:val="28"/>
        </w:rPr>
        <w:t>的三</w:t>
      </w:r>
      <w:proofErr w:type="gramStart"/>
      <w:r>
        <w:rPr>
          <w:rFonts w:eastAsia="仿宋"/>
          <w:sz w:val="28"/>
          <w:szCs w:val="28"/>
        </w:rPr>
        <w:t>氟甲磺酸</w:t>
      </w:r>
      <w:r w:rsidR="005E1DE6">
        <w:rPr>
          <w:rFonts w:eastAsia="仿宋" w:hint="eastAsia"/>
          <w:sz w:val="28"/>
          <w:szCs w:val="28"/>
        </w:rPr>
        <w:t>酐</w:t>
      </w:r>
      <w:proofErr w:type="gramEnd"/>
      <w:r w:rsidR="005E1DE6">
        <w:rPr>
          <w:rFonts w:eastAsia="仿宋"/>
          <w:sz w:val="28"/>
          <w:szCs w:val="28"/>
        </w:rPr>
        <w:t>完全</w:t>
      </w:r>
      <w:r>
        <w:rPr>
          <w:rFonts w:eastAsia="仿宋"/>
          <w:sz w:val="28"/>
          <w:szCs w:val="28"/>
        </w:rPr>
        <w:t>溶于水后，向</w:t>
      </w:r>
      <w:r>
        <w:rPr>
          <w:rFonts w:eastAsia="仿宋" w:hint="eastAsia"/>
          <w:sz w:val="28"/>
          <w:szCs w:val="28"/>
        </w:rPr>
        <w:t>其</w:t>
      </w:r>
      <w:r>
        <w:rPr>
          <w:rFonts w:eastAsia="仿宋"/>
          <w:sz w:val="28"/>
          <w:szCs w:val="28"/>
        </w:rPr>
        <w:t>加入适量的氯化钡，溶液中的硫酸根与钡离子结合生成硫酸钡</w:t>
      </w:r>
      <w:r>
        <w:rPr>
          <w:rFonts w:eastAsia="仿宋" w:hint="eastAsia"/>
          <w:sz w:val="28"/>
          <w:szCs w:val="28"/>
        </w:rPr>
        <w:t>沉淀</w:t>
      </w:r>
      <w:r>
        <w:rPr>
          <w:rFonts w:eastAsia="仿宋"/>
          <w:sz w:val="28"/>
          <w:szCs w:val="28"/>
        </w:rPr>
        <w:t>，同时用高纯水做空白，在</w:t>
      </w:r>
      <w:r>
        <w:rPr>
          <w:rFonts w:eastAsia="仿宋" w:hint="eastAsia"/>
          <w:sz w:val="28"/>
          <w:szCs w:val="28"/>
        </w:rPr>
        <w:t>420</w:t>
      </w:r>
      <w:r>
        <w:rPr>
          <w:rFonts w:eastAsia="仿宋"/>
          <w:sz w:val="28"/>
          <w:szCs w:val="28"/>
        </w:rPr>
        <w:t>nm</w:t>
      </w:r>
      <w:r>
        <w:rPr>
          <w:rFonts w:eastAsia="仿宋"/>
          <w:sz w:val="28"/>
          <w:szCs w:val="28"/>
        </w:rPr>
        <w:t>波长下检测其</w:t>
      </w:r>
      <w:r>
        <w:rPr>
          <w:rFonts w:eastAsia="仿宋" w:hint="eastAsia"/>
          <w:sz w:val="28"/>
          <w:szCs w:val="28"/>
        </w:rPr>
        <w:t>吸光度</w:t>
      </w:r>
      <w:r>
        <w:rPr>
          <w:rFonts w:eastAsia="仿宋"/>
          <w:sz w:val="28"/>
          <w:szCs w:val="28"/>
        </w:rPr>
        <w:t>。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标准曲线法</w:t>
      </w:r>
      <w:r w:rsidRPr="00E6535D">
        <w:rPr>
          <w:rFonts w:eastAsia="仿宋" w:hint="eastAsia"/>
          <w:sz w:val="28"/>
          <w:szCs w:val="28"/>
        </w:rPr>
        <w:t>。</w:t>
      </w:r>
      <w:r>
        <w:rPr>
          <w:rFonts w:eastAsia="仿宋" w:hint="eastAsia"/>
          <w:sz w:val="28"/>
          <w:szCs w:val="28"/>
        </w:rPr>
        <w:t>配制</w:t>
      </w:r>
      <w:r>
        <w:rPr>
          <w:rFonts w:eastAsia="仿宋"/>
          <w:sz w:val="28"/>
          <w:szCs w:val="28"/>
        </w:rPr>
        <w:t>一系列</w:t>
      </w:r>
      <w:r>
        <w:rPr>
          <w:rFonts w:eastAsia="仿宋" w:hint="eastAsia"/>
          <w:sz w:val="28"/>
          <w:szCs w:val="28"/>
        </w:rPr>
        <w:t>不同浓度</w:t>
      </w:r>
      <w:r>
        <w:rPr>
          <w:rFonts w:eastAsia="仿宋"/>
          <w:sz w:val="28"/>
          <w:szCs w:val="28"/>
        </w:rPr>
        <w:t>的硫酸根标准，</w:t>
      </w:r>
      <w:r>
        <w:rPr>
          <w:rFonts w:eastAsia="仿宋" w:hint="eastAsia"/>
          <w:sz w:val="28"/>
          <w:szCs w:val="28"/>
        </w:rPr>
        <w:t>分别</w:t>
      </w:r>
      <w:r>
        <w:rPr>
          <w:rFonts w:eastAsia="仿宋"/>
          <w:sz w:val="28"/>
          <w:szCs w:val="28"/>
        </w:rPr>
        <w:t>测定其吸光度，以吸光度为横坐标，</w:t>
      </w:r>
      <w:r>
        <w:rPr>
          <w:rFonts w:eastAsia="仿宋" w:hint="eastAsia"/>
          <w:sz w:val="28"/>
          <w:szCs w:val="28"/>
        </w:rPr>
        <w:t>标准溶液</w:t>
      </w:r>
      <w:r>
        <w:rPr>
          <w:rFonts w:eastAsia="仿宋"/>
          <w:sz w:val="28"/>
          <w:szCs w:val="28"/>
        </w:rPr>
        <w:t>加入量为纵坐标，绘制标准曲线，</w:t>
      </w:r>
      <w:r>
        <w:rPr>
          <w:rFonts w:eastAsia="仿宋" w:hint="eastAsia"/>
          <w:sz w:val="28"/>
          <w:szCs w:val="28"/>
        </w:rPr>
        <w:t>R</w:t>
      </w:r>
      <w:r w:rsidRPr="00355762">
        <w:rPr>
          <w:rFonts w:eastAsia="仿宋"/>
          <w:sz w:val="28"/>
          <w:szCs w:val="28"/>
          <w:vertAlign w:val="superscript"/>
        </w:rPr>
        <w:t>2</w:t>
      </w:r>
      <w:r>
        <w:rPr>
          <w:rFonts w:eastAsia="仿宋" w:hint="eastAsia"/>
          <w:sz w:val="28"/>
          <w:szCs w:val="28"/>
        </w:rPr>
        <w:t>≥</w:t>
      </w:r>
      <w:r>
        <w:rPr>
          <w:rFonts w:eastAsia="仿宋" w:hint="eastAsia"/>
          <w:sz w:val="28"/>
          <w:szCs w:val="28"/>
        </w:rPr>
        <w:t>0.99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/>
          <w:sz w:val="28"/>
          <w:szCs w:val="28"/>
        </w:rPr>
        <w:t>待测样品</w:t>
      </w:r>
      <w:r>
        <w:rPr>
          <w:rFonts w:eastAsia="仿宋" w:hint="eastAsia"/>
          <w:sz w:val="28"/>
          <w:szCs w:val="28"/>
        </w:rPr>
        <w:t>检测</w:t>
      </w:r>
      <w:r>
        <w:rPr>
          <w:rFonts w:eastAsia="仿宋"/>
          <w:sz w:val="28"/>
          <w:szCs w:val="28"/>
        </w:rPr>
        <w:t>的吸光度根据该标准曲线来计算硫酸根的</w:t>
      </w:r>
      <w:r>
        <w:rPr>
          <w:rFonts w:eastAsia="仿宋" w:hint="eastAsia"/>
          <w:sz w:val="28"/>
          <w:szCs w:val="28"/>
        </w:rPr>
        <w:t>含量</w:t>
      </w:r>
      <w:r>
        <w:rPr>
          <w:rFonts w:eastAsia="仿宋"/>
          <w:sz w:val="28"/>
          <w:szCs w:val="28"/>
        </w:rPr>
        <w:t>。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bookmarkStart w:id="4" w:name="_Toc47098630"/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、氟</w:t>
      </w:r>
      <w:r w:rsidRPr="00C809FE">
        <w:rPr>
          <w:rFonts w:eastAsia="仿宋"/>
          <w:sz w:val="28"/>
          <w:szCs w:val="28"/>
        </w:rPr>
        <w:t>含量的测定</w:t>
      </w:r>
      <w:bookmarkEnd w:id="4"/>
    </w:p>
    <w:p w:rsidR="00FD506F" w:rsidRDefault="00FD506F" w:rsidP="00FD506F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bookmarkStart w:id="5" w:name="_Toc47098631"/>
      <w:proofErr w:type="gramStart"/>
      <w:r w:rsidRPr="0052243D">
        <w:rPr>
          <w:rFonts w:eastAsia="仿宋"/>
          <w:sz w:val="28"/>
          <w:szCs w:val="28"/>
        </w:rPr>
        <w:t>将氟离子</w:t>
      </w:r>
      <w:proofErr w:type="gramEnd"/>
      <w:r w:rsidRPr="0052243D">
        <w:rPr>
          <w:rFonts w:eastAsia="仿宋"/>
          <w:sz w:val="28"/>
          <w:szCs w:val="28"/>
        </w:rPr>
        <w:t>电极和参比电极浸入同一含氟溶液中，参比电极的电位保持相对恒定，而氟离子电极的电位随溶液中离子浓度的不同而有所变化，当溶液的总离子强度为定值且足够时，电池的电动势与氟离子活度的对数成直线关系，从而指示出溶液中氟离子的活度</w:t>
      </w:r>
      <w:r w:rsidRPr="0052243D">
        <w:rPr>
          <w:rFonts w:eastAsia="仿宋" w:hint="eastAsia"/>
          <w:sz w:val="28"/>
          <w:szCs w:val="28"/>
        </w:rPr>
        <w:t>。</w:t>
      </w:r>
    </w:p>
    <w:p w:rsidR="00FD506F" w:rsidRDefault="00FD506F" w:rsidP="00FD506F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F541F7">
        <w:rPr>
          <w:rFonts w:eastAsia="仿宋"/>
          <w:sz w:val="28"/>
          <w:szCs w:val="28"/>
        </w:rPr>
        <w:t>4</w:t>
      </w:r>
      <w:r w:rsidRPr="00F541F7">
        <w:rPr>
          <w:rFonts w:eastAsia="仿宋" w:hint="eastAsia"/>
          <w:sz w:val="28"/>
          <w:szCs w:val="28"/>
        </w:rPr>
        <w:t>、</w:t>
      </w:r>
      <w:r w:rsidR="005E1DE6">
        <w:rPr>
          <w:rFonts w:eastAsia="仿宋" w:hint="eastAsia"/>
          <w:sz w:val="28"/>
          <w:szCs w:val="28"/>
        </w:rPr>
        <w:t>三</w:t>
      </w:r>
      <w:proofErr w:type="gramStart"/>
      <w:r w:rsidR="005E1DE6">
        <w:rPr>
          <w:rFonts w:eastAsia="仿宋" w:hint="eastAsia"/>
          <w:sz w:val="28"/>
          <w:szCs w:val="28"/>
        </w:rPr>
        <w:t>氟甲磺酸</w:t>
      </w:r>
      <w:proofErr w:type="gramEnd"/>
      <w:r w:rsidR="005E1DE6">
        <w:rPr>
          <w:rFonts w:eastAsia="仿宋" w:hint="eastAsia"/>
          <w:sz w:val="28"/>
          <w:szCs w:val="28"/>
        </w:rPr>
        <w:t>含量</w:t>
      </w:r>
      <w:r w:rsidRPr="00F541F7">
        <w:rPr>
          <w:rFonts w:eastAsia="仿宋" w:hint="eastAsia"/>
          <w:sz w:val="28"/>
          <w:szCs w:val="28"/>
        </w:rPr>
        <w:t>的测定</w:t>
      </w:r>
    </w:p>
    <w:p w:rsidR="005E1DE6" w:rsidRDefault="005E1DE6" w:rsidP="00FD506F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通过</w:t>
      </w:r>
      <w:proofErr w:type="gramStart"/>
      <w:r>
        <w:rPr>
          <w:rFonts w:eastAsia="仿宋" w:hint="eastAsia"/>
          <w:sz w:val="28"/>
          <w:szCs w:val="28"/>
        </w:rPr>
        <w:t>核磁氟谱</w:t>
      </w:r>
      <w:r>
        <w:rPr>
          <w:rFonts w:eastAsia="仿宋"/>
          <w:sz w:val="28"/>
          <w:szCs w:val="28"/>
        </w:rPr>
        <w:t>扫描</w:t>
      </w:r>
      <w:proofErr w:type="gramEnd"/>
      <w:r>
        <w:rPr>
          <w:rFonts w:eastAsia="仿宋"/>
          <w:sz w:val="28"/>
          <w:szCs w:val="28"/>
        </w:rPr>
        <w:t>检测三</w:t>
      </w:r>
      <w:proofErr w:type="gramStart"/>
      <w:r>
        <w:rPr>
          <w:rFonts w:eastAsia="仿宋"/>
          <w:sz w:val="28"/>
          <w:szCs w:val="28"/>
        </w:rPr>
        <w:t>氟甲磺酸</w:t>
      </w:r>
      <w:r>
        <w:rPr>
          <w:rFonts w:eastAsia="仿宋" w:hint="eastAsia"/>
          <w:sz w:val="28"/>
          <w:szCs w:val="28"/>
        </w:rPr>
        <w:t>酐</w:t>
      </w:r>
      <w:proofErr w:type="gramEnd"/>
      <w:r>
        <w:rPr>
          <w:rFonts w:eastAsia="仿宋"/>
          <w:sz w:val="28"/>
          <w:szCs w:val="28"/>
        </w:rPr>
        <w:t>中三</w:t>
      </w:r>
      <w:proofErr w:type="gramStart"/>
      <w:r>
        <w:rPr>
          <w:rFonts w:eastAsia="仿宋"/>
          <w:sz w:val="28"/>
          <w:szCs w:val="28"/>
        </w:rPr>
        <w:t>氟甲磺</w:t>
      </w:r>
      <w:r>
        <w:rPr>
          <w:rFonts w:eastAsia="仿宋" w:hint="eastAsia"/>
          <w:sz w:val="28"/>
          <w:szCs w:val="28"/>
        </w:rPr>
        <w:t>酸</w:t>
      </w:r>
      <w:proofErr w:type="gramEnd"/>
      <w:r>
        <w:rPr>
          <w:rFonts w:eastAsia="仿宋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含量</w:t>
      </w:r>
      <w:r>
        <w:rPr>
          <w:rFonts w:eastAsia="仿宋"/>
          <w:sz w:val="28"/>
          <w:szCs w:val="28"/>
        </w:rPr>
        <w:t>。</w:t>
      </w:r>
    </w:p>
    <w:bookmarkEnd w:id="5"/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3B5478">
        <w:rPr>
          <w:rFonts w:hint="eastAsia"/>
          <w:sz w:val="32"/>
          <w:szCs w:val="32"/>
        </w:rPr>
        <w:t>四、主要试验或验证情况说明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1</w:t>
      </w:r>
      <w:r w:rsidRPr="00C809FE">
        <w:rPr>
          <w:rFonts w:eastAsia="仿宋"/>
          <w:sz w:val="28"/>
          <w:szCs w:val="28"/>
        </w:rPr>
        <w:t>．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757F9E">
        <w:rPr>
          <w:rFonts w:eastAsia="仿宋" w:hint="eastAsia"/>
          <w:sz w:val="28"/>
          <w:szCs w:val="28"/>
        </w:rPr>
        <w:t>酐</w:t>
      </w:r>
      <w:proofErr w:type="gramEnd"/>
      <w:r w:rsidRPr="00C809FE">
        <w:rPr>
          <w:rFonts w:eastAsia="仿宋"/>
          <w:sz w:val="28"/>
          <w:szCs w:val="28"/>
        </w:rPr>
        <w:t>含量的测定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1</w:t>
      </w:r>
      <w:r>
        <w:rPr>
          <w:rFonts w:eastAsia="仿宋" w:hint="eastAsia"/>
          <w:sz w:val="28"/>
          <w:szCs w:val="28"/>
        </w:rPr>
        <w:t>）氢氧化钠标准滴定浓度</w:t>
      </w:r>
      <w:r w:rsidRPr="00C809FE">
        <w:rPr>
          <w:rFonts w:eastAsia="仿宋"/>
          <w:sz w:val="28"/>
          <w:szCs w:val="28"/>
        </w:rPr>
        <w:t>试验</w:t>
      </w:r>
    </w:p>
    <w:p w:rsidR="00FD506F" w:rsidRDefault="00FD506F" w:rsidP="00FD506F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>
        <w:rPr>
          <w:rFonts w:ascii="Times New Roman" w:eastAsia="仿宋" w:hint="eastAsia"/>
          <w:kern w:val="2"/>
          <w:sz w:val="28"/>
          <w:szCs w:val="28"/>
        </w:rPr>
        <w:t>实</w:t>
      </w:r>
      <w:r w:rsidRPr="00BB642F">
        <w:rPr>
          <w:rFonts w:ascii="Times New Roman" w:eastAsia="仿宋" w:hint="eastAsia"/>
          <w:kern w:val="2"/>
          <w:sz w:val="28"/>
          <w:szCs w:val="28"/>
        </w:rPr>
        <w:t>验选择了</w:t>
      </w:r>
      <w:r>
        <w:rPr>
          <w:rFonts w:ascii="Times New Roman" w:eastAsia="仿宋" w:hint="eastAsia"/>
          <w:kern w:val="2"/>
          <w:sz w:val="28"/>
          <w:szCs w:val="28"/>
        </w:rPr>
        <w:t>氢氧化钠标准滴定浓度分别为</w:t>
      </w:r>
      <w:r>
        <w:rPr>
          <w:rFonts w:ascii="Times New Roman" w:eastAsia="仿宋" w:hAnsi="仿宋" w:hint="eastAsia"/>
          <w:sz w:val="28"/>
          <w:szCs w:val="28"/>
        </w:rPr>
        <w:t>0.</w:t>
      </w:r>
      <w:r>
        <w:rPr>
          <w:rFonts w:ascii="Times New Roman" w:eastAsia="仿宋" w:hAnsi="仿宋"/>
          <w:sz w:val="28"/>
          <w:szCs w:val="28"/>
        </w:rPr>
        <w:t>1mol/L</w:t>
      </w:r>
      <w:r>
        <w:rPr>
          <w:rFonts w:ascii="Times New Roman" w:eastAsia="仿宋" w:hint="eastAsia"/>
          <w:kern w:val="2"/>
          <w:sz w:val="28"/>
          <w:szCs w:val="28"/>
        </w:rPr>
        <w:t>、</w:t>
      </w:r>
      <w:r>
        <w:rPr>
          <w:rFonts w:ascii="Times New Roman" w:eastAsia="仿宋" w:hAnsi="仿宋" w:hint="eastAsia"/>
          <w:sz w:val="28"/>
          <w:szCs w:val="28"/>
        </w:rPr>
        <w:t>0.5</w:t>
      </w:r>
      <w:r>
        <w:rPr>
          <w:rFonts w:ascii="Times New Roman" w:eastAsia="仿宋" w:hAnsi="仿宋"/>
          <w:sz w:val="28"/>
          <w:szCs w:val="28"/>
        </w:rPr>
        <w:t>mol/L</w:t>
      </w:r>
      <w:r>
        <w:rPr>
          <w:rFonts w:ascii="Times New Roman" w:eastAsia="仿宋" w:hint="eastAsia"/>
          <w:kern w:val="2"/>
          <w:sz w:val="28"/>
          <w:szCs w:val="28"/>
        </w:rPr>
        <w:t>，每个取样量</w:t>
      </w:r>
      <w:r>
        <w:rPr>
          <w:rFonts w:ascii="Times New Roman" w:eastAsia="仿宋"/>
          <w:kern w:val="2"/>
          <w:sz w:val="28"/>
          <w:szCs w:val="28"/>
        </w:rPr>
        <w:t>平行测定</w:t>
      </w:r>
      <w:r>
        <w:rPr>
          <w:rFonts w:ascii="Times New Roman" w:eastAsia="仿宋" w:hint="eastAsia"/>
          <w:kern w:val="2"/>
          <w:sz w:val="28"/>
          <w:szCs w:val="28"/>
        </w:rPr>
        <w:t>3</w:t>
      </w:r>
      <w:r>
        <w:rPr>
          <w:rFonts w:ascii="Times New Roman" w:eastAsia="仿宋" w:hint="eastAsia"/>
          <w:kern w:val="2"/>
          <w:sz w:val="28"/>
          <w:szCs w:val="28"/>
        </w:rPr>
        <w:t>次</w:t>
      </w:r>
      <w:r>
        <w:rPr>
          <w:rFonts w:ascii="Times New Roman" w:eastAsia="仿宋"/>
          <w:kern w:val="2"/>
          <w:sz w:val="28"/>
          <w:szCs w:val="28"/>
        </w:rPr>
        <w:t>。</w:t>
      </w:r>
    </w:p>
    <w:p w:rsidR="00FD506F" w:rsidRDefault="00FD506F" w:rsidP="00FD506F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>
        <w:rPr>
          <w:rFonts w:ascii="Times New Roman" w:eastAsia="仿宋" w:hint="eastAsia"/>
          <w:kern w:val="2"/>
          <w:sz w:val="28"/>
          <w:szCs w:val="28"/>
        </w:rPr>
        <w:t>采用的测定条件如下：</w:t>
      </w:r>
    </w:p>
    <w:p w:rsidR="00FD506F" w:rsidRPr="00CA28B7" w:rsidRDefault="00FD506F" w:rsidP="00FD506F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sz w:val="28"/>
          <w:szCs w:val="28"/>
        </w:rPr>
      </w:pPr>
      <w:r>
        <w:rPr>
          <w:rFonts w:ascii="Times New Roman" w:eastAsia="仿宋" w:hAnsi="仿宋" w:hint="eastAsia"/>
          <w:sz w:val="28"/>
          <w:szCs w:val="28"/>
        </w:rPr>
        <w:lastRenderedPageBreak/>
        <w:t>三</w:t>
      </w:r>
      <w:proofErr w:type="gramStart"/>
      <w:r>
        <w:rPr>
          <w:rFonts w:ascii="Times New Roman" w:eastAsia="仿宋" w:hAnsi="仿宋" w:hint="eastAsia"/>
          <w:sz w:val="28"/>
          <w:szCs w:val="28"/>
        </w:rPr>
        <w:t>氟甲磺酸</w:t>
      </w:r>
      <w:r w:rsidR="00757F9E">
        <w:rPr>
          <w:rFonts w:ascii="Times New Roman" w:eastAsia="仿宋" w:hAnsi="仿宋" w:hint="eastAsia"/>
          <w:sz w:val="28"/>
          <w:szCs w:val="28"/>
        </w:rPr>
        <w:t>酐</w:t>
      </w:r>
      <w:proofErr w:type="gramEnd"/>
      <w:r>
        <w:rPr>
          <w:rFonts w:ascii="Times New Roman" w:eastAsia="仿宋" w:hAnsi="仿宋" w:hint="eastAsia"/>
          <w:sz w:val="28"/>
          <w:szCs w:val="28"/>
        </w:rPr>
        <w:t>取样量</w:t>
      </w:r>
      <w:r>
        <w:rPr>
          <w:rFonts w:ascii="Times New Roman" w:eastAsia="仿宋" w:hAnsi="仿宋"/>
          <w:sz w:val="28"/>
          <w:szCs w:val="28"/>
        </w:rPr>
        <w:t>为</w:t>
      </w:r>
      <w:r>
        <w:rPr>
          <w:rFonts w:ascii="Times New Roman" w:eastAsia="仿宋" w:hAnsi="仿宋"/>
          <w:sz w:val="28"/>
          <w:szCs w:val="28"/>
        </w:rPr>
        <w:t>1</w:t>
      </w:r>
      <w:r>
        <w:rPr>
          <w:rFonts w:ascii="Times New Roman" w:eastAsia="仿宋" w:hAnsi="仿宋" w:hint="eastAsia"/>
          <w:sz w:val="28"/>
          <w:szCs w:val="28"/>
        </w:rPr>
        <w:t>.5</w:t>
      </w:r>
      <w:r>
        <w:rPr>
          <w:rFonts w:ascii="Times New Roman" w:eastAsia="仿宋" w:hAnsi="仿宋"/>
          <w:sz w:val="28"/>
          <w:szCs w:val="28"/>
        </w:rPr>
        <w:t>ml</w:t>
      </w:r>
      <w:r>
        <w:rPr>
          <w:rFonts w:ascii="Times New Roman" w:eastAsia="仿宋" w:hAnsi="仿宋" w:hint="eastAsia"/>
          <w:sz w:val="28"/>
          <w:szCs w:val="28"/>
        </w:rPr>
        <w:t>，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在此</w:t>
      </w:r>
      <w:r>
        <w:rPr>
          <w:rFonts w:eastAsia="仿宋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条件下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757F9E">
        <w:rPr>
          <w:rFonts w:eastAsia="仿宋" w:hint="eastAsia"/>
          <w:sz w:val="28"/>
          <w:szCs w:val="28"/>
        </w:rPr>
        <w:t>酐</w:t>
      </w:r>
      <w:proofErr w:type="gramEnd"/>
      <w:r>
        <w:rPr>
          <w:rFonts w:eastAsia="仿宋" w:hint="eastAsia"/>
          <w:sz w:val="28"/>
          <w:szCs w:val="28"/>
        </w:rPr>
        <w:t>含量</w:t>
      </w:r>
      <w:r>
        <w:rPr>
          <w:rFonts w:eastAsia="仿宋"/>
          <w:sz w:val="28"/>
          <w:szCs w:val="28"/>
        </w:rPr>
        <w:t>的测定结果见表</w:t>
      </w:r>
      <w:r w:rsidR="00626746">
        <w:rPr>
          <w:rFonts w:eastAsia="仿宋"/>
          <w:sz w:val="28"/>
          <w:szCs w:val="28"/>
        </w:rPr>
        <w:t>2</w:t>
      </w:r>
      <w:r w:rsidRPr="00C809FE">
        <w:rPr>
          <w:rFonts w:eastAsia="仿宋"/>
          <w:sz w:val="28"/>
          <w:szCs w:val="28"/>
        </w:rPr>
        <w:t>。</w:t>
      </w:r>
    </w:p>
    <w:p w:rsidR="00FD506F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表</w:t>
      </w:r>
      <w:r w:rsidR="00626746"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不同</w:t>
      </w:r>
      <w:r>
        <w:rPr>
          <w:rFonts w:eastAsia="仿宋"/>
          <w:sz w:val="28"/>
          <w:szCs w:val="28"/>
        </w:rPr>
        <w:t>氢氧化钠标准滴定溶液浓度滴定结果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2117"/>
        <w:gridCol w:w="1311"/>
        <w:gridCol w:w="998"/>
        <w:gridCol w:w="1104"/>
        <w:gridCol w:w="1308"/>
        <w:gridCol w:w="1241"/>
        <w:gridCol w:w="974"/>
        <w:gridCol w:w="7"/>
      </w:tblGrid>
      <w:tr w:rsidR="00066B9A" w:rsidRPr="00BB43D2" w:rsidTr="0017454D">
        <w:trPr>
          <w:gridAfter w:val="1"/>
          <w:wAfter w:w="7" w:type="dxa"/>
          <w:jc w:val="center"/>
        </w:trPr>
        <w:tc>
          <w:tcPr>
            <w:tcW w:w="2117" w:type="dxa"/>
            <w:vMerge w:val="restart"/>
          </w:tcPr>
          <w:p w:rsidR="00066B9A" w:rsidRPr="00BB43D2" w:rsidRDefault="00066B9A" w:rsidP="00066B9A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样品取样量</w:t>
            </w:r>
            <w:r w:rsidRPr="00BB43D2">
              <w:rPr>
                <w:rFonts w:ascii="Times New Roman" w:eastAsiaTheme="minorEastAsia" w:hAnsi="Times New Roman"/>
                <w:szCs w:val="24"/>
              </w:rPr>
              <w:t>/0.8000g</w:t>
            </w:r>
          </w:p>
        </w:tc>
        <w:tc>
          <w:tcPr>
            <w:tcW w:w="6936" w:type="dxa"/>
            <w:gridSpan w:val="6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proofErr w:type="spellStart"/>
            <w:r w:rsidRPr="00BB43D2">
              <w:rPr>
                <w:rFonts w:ascii="Times New Roman" w:eastAsiaTheme="minorEastAsia" w:hAnsi="Times New Roman"/>
                <w:szCs w:val="24"/>
              </w:rPr>
              <w:t>NaOH</w:t>
            </w:r>
            <w:proofErr w:type="spellEnd"/>
            <w:r w:rsidRPr="00BB43D2">
              <w:rPr>
                <w:rFonts w:ascii="Times New Roman" w:eastAsiaTheme="minorEastAsia" w:hAnsi="Times New Roman"/>
                <w:szCs w:val="24"/>
              </w:rPr>
              <w:t>标准溶液的浓度（</w:t>
            </w:r>
            <w:proofErr w:type="spellStart"/>
            <w:r w:rsidRPr="00BB43D2">
              <w:rPr>
                <w:rFonts w:ascii="Times New Roman" w:eastAsiaTheme="minorEastAsia" w:hAnsi="Times New Roman"/>
                <w:szCs w:val="24"/>
              </w:rPr>
              <w:t>mol</w:t>
            </w:r>
            <w:proofErr w:type="spellEnd"/>
            <w:r w:rsidRPr="00BB43D2">
              <w:rPr>
                <w:rFonts w:ascii="Times New Roman" w:eastAsiaTheme="minorEastAsia" w:hAnsi="Times New Roman"/>
                <w:szCs w:val="24"/>
              </w:rPr>
              <w:t>/L</w:t>
            </w:r>
            <w:r w:rsidRPr="00BB43D2">
              <w:rPr>
                <w:rFonts w:ascii="Times New Roman" w:eastAsiaTheme="minorEastAsia" w:hAnsi="Times New Roman"/>
                <w:szCs w:val="24"/>
              </w:rPr>
              <w:t>）</w:t>
            </w:r>
          </w:p>
        </w:tc>
      </w:tr>
      <w:tr w:rsidR="00066B9A" w:rsidRPr="00BB43D2" w:rsidTr="00643A92">
        <w:trPr>
          <w:jc w:val="center"/>
        </w:trPr>
        <w:tc>
          <w:tcPr>
            <w:tcW w:w="2117" w:type="dxa"/>
            <w:vMerge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3413" w:type="dxa"/>
            <w:gridSpan w:val="3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0.1</w:t>
            </w:r>
          </w:p>
        </w:tc>
        <w:tc>
          <w:tcPr>
            <w:tcW w:w="3530" w:type="dxa"/>
            <w:gridSpan w:val="4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0.5</w:t>
            </w:r>
          </w:p>
        </w:tc>
      </w:tr>
      <w:tr w:rsidR="00066B9A" w:rsidRPr="00BB43D2" w:rsidTr="00066B9A">
        <w:trPr>
          <w:jc w:val="center"/>
        </w:trPr>
        <w:tc>
          <w:tcPr>
            <w:tcW w:w="2117" w:type="dxa"/>
          </w:tcPr>
          <w:p w:rsidR="00066B9A" w:rsidRPr="00BB43D2" w:rsidRDefault="00066B9A" w:rsidP="00757F9E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实际取样量</w:t>
            </w:r>
          </w:p>
        </w:tc>
        <w:tc>
          <w:tcPr>
            <w:tcW w:w="1311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0.3513</w:t>
            </w:r>
          </w:p>
        </w:tc>
        <w:tc>
          <w:tcPr>
            <w:tcW w:w="998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0.5012</w:t>
            </w:r>
          </w:p>
        </w:tc>
        <w:tc>
          <w:tcPr>
            <w:tcW w:w="1104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0.6308</w:t>
            </w:r>
          </w:p>
        </w:tc>
        <w:tc>
          <w:tcPr>
            <w:tcW w:w="1308" w:type="dxa"/>
          </w:tcPr>
          <w:p w:rsidR="00066B9A" w:rsidRPr="00BB43D2" w:rsidRDefault="00066B9A" w:rsidP="00066B9A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0.6659</w:t>
            </w:r>
          </w:p>
        </w:tc>
        <w:tc>
          <w:tcPr>
            <w:tcW w:w="1241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0.6814</w:t>
            </w:r>
          </w:p>
        </w:tc>
        <w:tc>
          <w:tcPr>
            <w:tcW w:w="981" w:type="dxa"/>
            <w:gridSpan w:val="2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0.6698</w:t>
            </w:r>
          </w:p>
        </w:tc>
      </w:tr>
      <w:tr w:rsidR="00066B9A" w:rsidRPr="00BB43D2" w:rsidTr="00066B9A">
        <w:trPr>
          <w:jc w:val="center"/>
        </w:trPr>
        <w:tc>
          <w:tcPr>
            <w:tcW w:w="2117" w:type="dxa"/>
          </w:tcPr>
          <w:p w:rsidR="00066B9A" w:rsidRPr="00BB43D2" w:rsidRDefault="00066B9A" w:rsidP="00066B9A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碱液消耗量</w:t>
            </w:r>
            <w:r w:rsidRPr="00BB43D2">
              <w:rPr>
                <w:rFonts w:ascii="Times New Roman" w:eastAsiaTheme="minorEastAsia" w:hAnsi="Times New Roman"/>
                <w:szCs w:val="24"/>
              </w:rPr>
              <w:t>/m L</w:t>
            </w:r>
          </w:p>
        </w:tc>
        <w:tc>
          <w:tcPr>
            <w:tcW w:w="1311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33.9</w:t>
            </w:r>
          </w:p>
        </w:tc>
        <w:tc>
          <w:tcPr>
            <w:tcW w:w="998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32.00</w:t>
            </w:r>
          </w:p>
        </w:tc>
        <w:tc>
          <w:tcPr>
            <w:tcW w:w="1104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40.25</w:t>
            </w:r>
          </w:p>
        </w:tc>
        <w:tc>
          <w:tcPr>
            <w:tcW w:w="1308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11.05</w:t>
            </w:r>
          </w:p>
        </w:tc>
        <w:tc>
          <w:tcPr>
            <w:tcW w:w="1241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11.25</w:t>
            </w:r>
          </w:p>
        </w:tc>
        <w:tc>
          <w:tcPr>
            <w:tcW w:w="981" w:type="dxa"/>
            <w:gridSpan w:val="2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11.00</w:t>
            </w:r>
          </w:p>
        </w:tc>
      </w:tr>
      <w:tr w:rsidR="00066B9A" w:rsidRPr="00BB43D2" w:rsidTr="00066B9A">
        <w:trPr>
          <w:trHeight w:val="411"/>
          <w:jc w:val="center"/>
        </w:trPr>
        <w:tc>
          <w:tcPr>
            <w:tcW w:w="2117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主含量</w:t>
            </w:r>
            <w:r w:rsidRPr="00BB43D2">
              <w:rPr>
                <w:rFonts w:ascii="Times New Roman" w:eastAsiaTheme="minorEastAsia" w:hAnsi="Times New Roman"/>
                <w:szCs w:val="24"/>
              </w:rPr>
              <w:t>/%</w:t>
            </w:r>
          </w:p>
        </w:tc>
        <w:tc>
          <w:tcPr>
            <w:tcW w:w="1311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99.86</w:t>
            </w:r>
          </w:p>
        </w:tc>
        <w:tc>
          <w:tcPr>
            <w:tcW w:w="998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99.85</w:t>
            </w:r>
          </w:p>
        </w:tc>
        <w:tc>
          <w:tcPr>
            <w:tcW w:w="1104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99.87</w:t>
            </w:r>
          </w:p>
        </w:tc>
        <w:tc>
          <w:tcPr>
            <w:tcW w:w="1308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99.75</w:t>
            </w:r>
          </w:p>
        </w:tc>
        <w:tc>
          <w:tcPr>
            <w:tcW w:w="1241" w:type="dxa"/>
          </w:tcPr>
          <w:p w:rsidR="00066B9A" w:rsidRPr="00BB43D2" w:rsidRDefault="00066B9A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99.70</w:t>
            </w:r>
          </w:p>
        </w:tc>
        <w:tc>
          <w:tcPr>
            <w:tcW w:w="981" w:type="dxa"/>
            <w:gridSpan w:val="2"/>
          </w:tcPr>
          <w:p w:rsidR="00066B9A" w:rsidRPr="00BB43D2" w:rsidRDefault="00066B9A" w:rsidP="00066B9A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BB43D2">
              <w:rPr>
                <w:rFonts w:ascii="Times New Roman" w:eastAsiaTheme="minorEastAsia" w:hAnsi="Times New Roman"/>
                <w:szCs w:val="24"/>
              </w:rPr>
              <w:t>99.6</w:t>
            </w:r>
          </w:p>
        </w:tc>
      </w:tr>
    </w:tbl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通过实验证明，</w:t>
      </w:r>
      <w:r>
        <w:rPr>
          <w:rFonts w:eastAsia="仿宋" w:hint="eastAsia"/>
          <w:sz w:val="28"/>
          <w:szCs w:val="28"/>
        </w:rPr>
        <w:t>氢氧化钠标准滴定溶液</w:t>
      </w:r>
      <w:r>
        <w:rPr>
          <w:rFonts w:eastAsia="仿宋"/>
          <w:sz w:val="28"/>
          <w:szCs w:val="28"/>
        </w:rPr>
        <w:t>浓度为</w:t>
      </w:r>
      <w:r>
        <w:rPr>
          <w:rFonts w:eastAsia="仿宋" w:hint="eastAsia"/>
          <w:sz w:val="28"/>
          <w:szCs w:val="28"/>
        </w:rPr>
        <w:t>0.</w:t>
      </w:r>
      <w:r w:rsidR="00066B9A"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t>mol/L</w:t>
      </w:r>
      <w:r w:rsidR="00066B9A">
        <w:rPr>
          <w:rFonts w:eastAsia="仿宋" w:hint="eastAsia"/>
          <w:sz w:val="28"/>
          <w:szCs w:val="28"/>
        </w:rPr>
        <w:t>作为</w:t>
      </w:r>
      <w:r w:rsidR="00066B9A">
        <w:rPr>
          <w:rFonts w:eastAsia="仿宋"/>
          <w:sz w:val="28"/>
          <w:szCs w:val="28"/>
        </w:rPr>
        <w:t>标准滴定溶液检测结果</w:t>
      </w:r>
      <w:r w:rsidR="00066B9A">
        <w:rPr>
          <w:rFonts w:eastAsia="仿宋" w:hint="eastAsia"/>
          <w:sz w:val="28"/>
          <w:szCs w:val="28"/>
        </w:rPr>
        <w:t>稳定</w:t>
      </w:r>
      <w:r w:rsidRPr="00C809FE">
        <w:rPr>
          <w:rFonts w:eastAsia="仿宋"/>
          <w:sz w:val="28"/>
          <w:szCs w:val="28"/>
        </w:rPr>
        <w:t>能够满足测定要求。</w:t>
      </w:r>
    </w:p>
    <w:p w:rsidR="00066B9A" w:rsidRDefault="00066B9A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）样品</w:t>
      </w:r>
      <w:r>
        <w:rPr>
          <w:rFonts w:eastAsia="仿宋"/>
          <w:sz w:val="28"/>
          <w:szCs w:val="28"/>
        </w:rPr>
        <w:t>取样量</w:t>
      </w:r>
      <w:r>
        <w:rPr>
          <w:rFonts w:eastAsia="仿宋" w:hint="eastAsia"/>
          <w:sz w:val="28"/>
          <w:szCs w:val="28"/>
        </w:rPr>
        <w:t>试验</w:t>
      </w:r>
    </w:p>
    <w:p w:rsidR="00066B9A" w:rsidRDefault="00066B9A" w:rsidP="00FD506F">
      <w:pPr>
        <w:snapToGrid w:val="0"/>
        <w:spacing w:line="360" w:lineRule="auto"/>
        <w:ind w:firstLineChars="200" w:firstLine="560"/>
        <w:rPr>
          <w:rFonts w:eastAsiaTheme="minorEastAsia"/>
          <w:sz w:val="28"/>
          <w:szCs w:val="28"/>
        </w:rPr>
      </w:pPr>
      <w:r>
        <w:rPr>
          <w:rFonts w:eastAsia="仿宋" w:hint="eastAsia"/>
          <w:sz w:val="28"/>
          <w:szCs w:val="28"/>
        </w:rPr>
        <w:t>0.1</w:t>
      </w:r>
      <w:r>
        <w:rPr>
          <w:rFonts w:eastAsia="仿宋"/>
          <w:sz w:val="28"/>
          <w:szCs w:val="28"/>
        </w:rPr>
        <w:t>mol/L</w:t>
      </w:r>
      <w:r>
        <w:rPr>
          <w:rFonts w:eastAsia="仿宋" w:hint="eastAsia"/>
          <w:sz w:val="28"/>
          <w:szCs w:val="28"/>
        </w:rPr>
        <w:t>的</w:t>
      </w:r>
      <w:proofErr w:type="spellStart"/>
      <w:r w:rsidRPr="00066B9A">
        <w:rPr>
          <w:rFonts w:eastAsiaTheme="minorEastAsia"/>
          <w:sz w:val="28"/>
          <w:szCs w:val="28"/>
        </w:rPr>
        <w:t>NaOH</w:t>
      </w:r>
      <w:proofErr w:type="spellEnd"/>
      <w:r>
        <w:rPr>
          <w:rFonts w:eastAsiaTheme="minorEastAsia" w:hint="eastAsia"/>
          <w:sz w:val="28"/>
          <w:szCs w:val="28"/>
        </w:rPr>
        <w:t>标准滴定溶液</w:t>
      </w:r>
      <w:r>
        <w:rPr>
          <w:rFonts w:eastAsiaTheme="minorEastAsia"/>
          <w:sz w:val="28"/>
          <w:szCs w:val="28"/>
        </w:rPr>
        <w:t>，分</w:t>
      </w:r>
      <w:r>
        <w:rPr>
          <w:rFonts w:eastAsiaTheme="minorEastAsia" w:hint="eastAsia"/>
          <w:sz w:val="28"/>
          <w:szCs w:val="28"/>
        </w:rPr>
        <w:t>别</w:t>
      </w:r>
      <w:r>
        <w:rPr>
          <w:rFonts w:eastAsiaTheme="minorEastAsia"/>
          <w:sz w:val="28"/>
          <w:szCs w:val="28"/>
        </w:rPr>
        <w:t>称取</w:t>
      </w:r>
      <w:r>
        <w:rPr>
          <w:rFonts w:eastAsiaTheme="minorEastAsia" w:hint="eastAsia"/>
          <w:sz w:val="28"/>
          <w:szCs w:val="28"/>
        </w:rPr>
        <w:t>0.3</w:t>
      </w:r>
      <w:r>
        <w:rPr>
          <w:rFonts w:eastAsiaTheme="minorEastAsia"/>
          <w:sz w:val="28"/>
          <w:szCs w:val="28"/>
        </w:rPr>
        <w:t>g</w:t>
      </w:r>
      <w:r>
        <w:rPr>
          <w:rFonts w:eastAsiaTheme="minorEastAsia" w:hint="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>0.5g</w:t>
      </w:r>
      <w:r>
        <w:rPr>
          <w:rFonts w:eastAsiaTheme="minorEastAsia" w:hint="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>0.8g</w:t>
      </w:r>
      <w:r>
        <w:rPr>
          <w:rFonts w:eastAsiaTheme="minorEastAsia"/>
          <w:sz w:val="28"/>
          <w:szCs w:val="28"/>
        </w:rPr>
        <w:t>三</w:t>
      </w:r>
      <w:proofErr w:type="gramStart"/>
      <w:r>
        <w:rPr>
          <w:rFonts w:eastAsiaTheme="minorEastAsia"/>
          <w:sz w:val="28"/>
          <w:szCs w:val="28"/>
        </w:rPr>
        <w:t>氟甲磺酸酐</w:t>
      </w:r>
      <w:proofErr w:type="gramEnd"/>
      <w:r>
        <w:rPr>
          <w:rFonts w:eastAsiaTheme="minorEastAsia"/>
          <w:sz w:val="28"/>
          <w:szCs w:val="28"/>
        </w:rPr>
        <w:t>，平行测定</w:t>
      </w:r>
      <w:r>
        <w:rPr>
          <w:rFonts w:eastAsiaTheme="minorEastAsia" w:hint="eastAsia"/>
          <w:sz w:val="28"/>
          <w:szCs w:val="28"/>
        </w:rPr>
        <w:t>3</w:t>
      </w:r>
      <w:r>
        <w:rPr>
          <w:rFonts w:eastAsiaTheme="minorEastAsia" w:hint="eastAsia"/>
          <w:sz w:val="28"/>
          <w:szCs w:val="28"/>
        </w:rPr>
        <w:t>次，在此条件下</w:t>
      </w:r>
      <w:r>
        <w:rPr>
          <w:rFonts w:eastAsiaTheme="minorEastAsia"/>
          <w:sz w:val="28"/>
          <w:szCs w:val="28"/>
        </w:rPr>
        <w:t>三</w:t>
      </w:r>
      <w:proofErr w:type="gramStart"/>
      <w:r>
        <w:rPr>
          <w:rFonts w:eastAsiaTheme="minorEastAsia"/>
          <w:sz w:val="28"/>
          <w:szCs w:val="28"/>
        </w:rPr>
        <w:t>氟甲磺酸酐</w:t>
      </w:r>
      <w:proofErr w:type="gramEnd"/>
      <w:r>
        <w:rPr>
          <w:rFonts w:eastAsiaTheme="minorEastAsia"/>
          <w:sz w:val="28"/>
          <w:szCs w:val="28"/>
        </w:rPr>
        <w:t>含量的测定结果见表</w:t>
      </w:r>
      <w:r w:rsidR="00626746">
        <w:rPr>
          <w:rFonts w:eastAsiaTheme="minorEastAsia"/>
          <w:sz w:val="28"/>
          <w:szCs w:val="28"/>
        </w:rPr>
        <w:t>3</w:t>
      </w:r>
      <w:r w:rsidR="00626746">
        <w:rPr>
          <w:rFonts w:eastAsiaTheme="minorEastAsia" w:hint="eastAsia"/>
          <w:sz w:val="28"/>
          <w:szCs w:val="28"/>
        </w:rPr>
        <w:t>。</w:t>
      </w:r>
    </w:p>
    <w:p w:rsidR="00066B9A" w:rsidRDefault="00066B9A" w:rsidP="00066B9A">
      <w:pPr>
        <w:snapToGrid w:val="0"/>
        <w:spacing w:line="360" w:lineRule="auto"/>
        <w:ind w:firstLineChars="200" w:firstLine="56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表</w:t>
      </w:r>
      <w:r w:rsidR="00626746">
        <w:rPr>
          <w:rFonts w:eastAsia="仿宋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 xml:space="preserve">  </w:t>
      </w:r>
      <w:r w:rsidRPr="00066B9A">
        <w:rPr>
          <w:rFonts w:eastAsia="仿宋"/>
          <w:sz w:val="28"/>
          <w:szCs w:val="28"/>
        </w:rPr>
        <w:t>三</w:t>
      </w:r>
      <w:proofErr w:type="gramStart"/>
      <w:r w:rsidRPr="00066B9A">
        <w:rPr>
          <w:rFonts w:eastAsia="仿宋"/>
          <w:sz w:val="28"/>
          <w:szCs w:val="28"/>
        </w:rPr>
        <w:t>氟甲磺酸酐</w:t>
      </w:r>
      <w:proofErr w:type="gramEnd"/>
      <w:r>
        <w:rPr>
          <w:rFonts w:eastAsia="仿宋" w:hint="eastAsia"/>
          <w:sz w:val="28"/>
          <w:szCs w:val="28"/>
        </w:rPr>
        <w:t>不同样品取样量</w:t>
      </w:r>
      <w:r>
        <w:rPr>
          <w:rFonts w:eastAsia="仿宋"/>
          <w:sz w:val="28"/>
          <w:szCs w:val="28"/>
        </w:rPr>
        <w:t>滴定结果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2192"/>
        <w:gridCol w:w="839"/>
        <w:gridCol w:w="2124"/>
        <w:gridCol w:w="2196"/>
        <w:gridCol w:w="1709"/>
      </w:tblGrid>
      <w:tr w:rsidR="00952BDF" w:rsidRPr="00BB43D2" w:rsidTr="00952BDF">
        <w:tc>
          <w:tcPr>
            <w:tcW w:w="1673" w:type="pct"/>
            <w:gridSpan w:val="2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proofErr w:type="spellStart"/>
            <w:r w:rsidRPr="00BB43D2">
              <w:rPr>
                <w:rFonts w:eastAsiaTheme="minorEastAsia"/>
                <w:sz w:val="24"/>
                <w:szCs w:val="24"/>
              </w:rPr>
              <w:t>NaOH</w:t>
            </w:r>
            <w:proofErr w:type="spellEnd"/>
            <w:r w:rsidRPr="00BB43D2">
              <w:rPr>
                <w:rFonts w:eastAsiaTheme="minorEastAsia"/>
                <w:sz w:val="24"/>
                <w:szCs w:val="24"/>
              </w:rPr>
              <w:t>标准溶液</w:t>
            </w:r>
            <w:r w:rsidRPr="00BB43D2">
              <w:rPr>
                <w:rFonts w:eastAsiaTheme="minorEastAsia"/>
                <w:sz w:val="24"/>
                <w:szCs w:val="24"/>
              </w:rPr>
              <w:t>0.1mol/L</w:t>
            </w:r>
          </w:p>
        </w:tc>
        <w:tc>
          <w:tcPr>
            <w:tcW w:w="117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实际取样量</w:t>
            </w:r>
            <w:r w:rsidRPr="00BB43D2">
              <w:rPr>
                <w:rFonts w:eastAsiaTheme="minorEastAsia"/>
                <w:sz w:val="24"/>
                <w:szCs w:val="24"/>
              </w:rPr>
              <w:t>/g</w:t>
            </w:r>
          </w:p>
        </w:tc>
        <w:tc>
          <w:tcPr>
            <w:tcW w:w="121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碱液消耗量</w:t>
            </w:r>
            <w:r w:rsidRPr="00BB43D2">
              <w:rPr>
                <w:rFonts w:eastAsiaTheme="minorEastAsia"/>
                <w:sz w:val="24"/>
                <w:szCs w:val="24"/>
              </w:rPr>
              <w:t>/m L</w:t>
            </w:r>
          </w:p>
        </w:tc>
        <w:tc>
          <w:tcPr>
            <w:tcW w:w="943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酸酐主含量</w:t>
            </w:r>
            <w:r w:rsidRPr="00BB43D2">
              <w:rPr>
                <w:rFonts w:eastAsiaTheme="minorEastAsia"/>
                <w:sz w:val="24"/>
                <w:szCs w:val="24"/>
              </w:rPr>
              <w:t>/%</w:t>
            </w:r>
          </w:p>
        </w:tc>
      </w:tr>
      <w:tr w:rsidR="00952BDF" w:rsidRPr="00BB43D2" w:rsidTr="00952BDF">
        <w:tc>
          <w:tcPr>
            <w:tcW w:w="1210" w:type="pct"/>
            <w:vMerge w:val="restar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样品取样量</w:t>
            </w:r>
            <w:r w:rsidRPr="00BB43D2">
              <w:rPr>
                <w:rFonts w:eastAsiaTheme="minorEastAsia"/>
                <w:sz w:val="24"/>
                <w:szCs w:val="24"/>
              </w:rPr>
              <w:t>/g</w:t>
            </w:r>
          </w:p>
        </w:tc>
        <w:tc>
          <w:tcPr>
            <w:tcW w:w="463" w:type="pct"/>
            <w:vMerge w:val="restar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0.3</w:t>
            </w:r>
          </w:p>
        </w:tc>
        <w:tc>
          <w:tcPr>
            <w:tcW w:w="117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0.3215</w:t>
            </w:r>
          </w:p>
        </w:tc>
        <w:tc>
          <w:tcPr>
            <w:tcW w:w="121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18.25</w:t>
            </w:r>
          </w:p>
        </w:tc>
        <w:tc>
          <w:tcPr>
            <w:tcW w:w="943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99.85</w:t>
            </w:r>
          </w:p>
        </w:tc>
      </w:tr>
      <w:tr w:rsidR="00952BDF" w:rsidRPr="00BB43D2" w:rsidTr="00952BDF">
        <w:tc>
          <w:tcPr>
            <w:tcW w:w="1210" w:type="pct"/>
            <w:vMerge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3" w:type="pct"/>
            <w:vMerge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7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0.3019</w:t>
            </w:r>
          </w:p>
        </w:tc>
        <w:tc>
          <w:tcPr>
            <w:tcW w:w="121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17.75</w:t>
            </w:r>
          </w:p>
        </w:tc>
        <w:tc>
          <w:tcPr>
            <w:tcW w:w="943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99.78</w:t>
            </w:r>
          </w:p>
        </w:tc>
      </w:tr>
      <w:tr w:rsidR="00952BDF" w:rsidRPr="00BB43D2" w:rsidTr="00952BDF">
        <w:tc>
          <w:tcPr>
            <w:tcW w:w="1210" w:type="pct"/>
            <w:vMerge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3" w:type="pct"/>
            <w:vMerge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7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0.3152</w:t>
            </w:r>
          </w:p>
        </w:tc>
        <w:tc>
          <w:tcPr>
            <w:tcW w:w="121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17.95</w:t>
            </w:r>
          </w:p>
        </w:tc>
        <w:tc>
          <w:tcPr>
            <w:tcW w:w="943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99.92</w:t>
            </w:r>
          </w:p>
        </w:tc>
      </w:tr>
      <w:tr w:rsidR="00952BDF" w:rsidRPr="00BB43D2" w:rsidTr="00952BDF">
        <w:tc>
          <w:tcPr>
            <w:tcW w:w="1210" w:type="pct"/>
            <w:vMerge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0.5</w:t>
            </w:r>
          </w:p>
        </w:tc>
        <w:tc>
          <w:tcPr>
            <w:tcW w:w="117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0.5601</w:t>
            </w:r>
          </w:p>
        </w:tc>
        <w:tc>
          <w:tcPr>
            <w:tcW w:w="121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36.7</w:t>
            </w:r>
          </w:p>
        </w:tc>
        <w:tc>
          <w:tcPr>
            <w:tcW w:w="943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99.93</w:t>
            </w:r>
          </w:p>
        </w:tc>
      </w:tr>
      <w:tr w:rsidR="00952BDF" w:rsidRPr="00BB43D2" w:rsidTr="00952BDF">
        <w:tc>
          <w:tcPr>
            <w:tcW w:w="1210" w:type="pct"/>
            <w:vMerge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3" w:type="pct"/>
            <w:vMerge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7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0.5717</w:t>
            </w:r>
          </w:p>
        </w:tc>
        <w:tc>
          <w:tcPr>
            <w:tcW w:w="121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37.45</w:t>
            </w:r>
          </w:p>
        </w:tc>
        <w:tc>
          <w:tcPr>
            <w:tcW w:w="943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99.92</w:t>
            </w:r>
          </w:p>
        </w:tc>
      </w:tr>
      <w:tr w:rsidR="00952BDF" w:rsidRPr="00BB43D2" w:rsidTr="00952BDF">
        <w:tc>
          <w:tcPr>
            <w:tcW w:w="1210" w:type="pct"/>
            <w:vMerge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3" w:type="pct"/>
            <w:vMerge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7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0.5507</w:t>
            </w:r>
          </w:p>
        </w:tc>
        <w:tc>
          <w:tcPr>
            <w:tcW w:w="121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34.55</w:t>
            </w:r>
          </w:p>
        </w:tc>
        <w:tc>
          <w:tcPr>
            <w:tcW w:w="943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99.91</w:t>
            </w:r>
          </w:p>
        </w:tc>
      </w:tr>
      <w:tr w:rsidR="00952BDF" w:rsidRPr="00BB43D2" w:rsidTr="00952BDF">
        <w:tc>
          <w:tcPr>
            <w:tcW w:w="1210" w:type="pct"/>
            <w:vMerge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0.8</w:t>
            </w:r>
          </w:p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7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0.8099</w:t>
            </w:r>
          </w:p>
        </w:tc>
        <w:tc>
          <w:tcPr>
            <w:tcW w:w="121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63.10</w:t>
            </w:r>
          </w:p>
        </w:tc>
        <w:tc>
          <w:tcPr>
            <w:tcW w:w="943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99.93</w:t>
            </w:r>
          </w:p>
        </w:tc>
      </w:tr>
      <w:tr w:rsidR="00952BDF" w:rsidRPr="00BB43D2" w:rsidTr="00952BDF">
        <w:tc>
          <w:tcPr>
            <w:tcW w:w="1210" w:type="pct"/>
            <w:vMerge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3" w:type="pct"/>
            <w:vMerge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7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0.7443</w:t>
            </w:r>
          </w:p>
        </w:tc>
        <w:tc>
          <w:tcPr>
            <w:tcW w:w="121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58.65</w:t>
            </w:r>
          </w:p>
        </w:tc>
        <w:tc>
          <w:tcPr>
            <w:tcW w:w="943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99.91</w:t>
            </w:r>
          </w:p>
        </w:tc>
      </w:tr>
      <w:tr w:rsidR="00952BDF" w:rsidRPr="00BB43D2" w:rsidTr="00952BDF">
        <w:tc>
          <w:tcPr>
            <w:tcW w:w="1210" w:type="pct"/>
            <w:vMerge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3" w:type="pct"/>
            <w:vMerge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7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0.7985</w:t>
            </w:r>
          </w:p>
        </w:tc>
        <w:tc>
          <w:tcPr>
            <w:tcW w:w="1212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62.55</w:t>
            </w:r>
          </w:p>
        </w:tc>
        <w:tc>
          <w:tcPr>
            <w:tcW w:w="943" w:type="pct"/>
            <w:vAlign w:val="center"/>
          </w:tcPr>
          <w:p w:rsidR="00952BDF" w:rsidRPr="00BB43D2" w:rsidRDefault="00952BDF" w:rsidP="00952BDF">
            <w:pPr>
              <w:snapToGrid w:val="0"/>
              <w:spacing w:line="36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BB43D2">
              <w:rPr>
                <w:rFonts w:eastAsiaTheme="minorEastAsia"/>
                <w:sz w:val="24"/>
                <w:szCs w:val="24"/>
              </w:rPr>
              <w:t>99.92</w:t>
            </w:r>
          </w:p>
        </w:tc>
      </w:tr>
    </w:tbl>
    <w:p w:rsidR="00952BDF" w:rsidRDefault="00952BDF" w:rsidP="00952BD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通过</w:t>
      </w:r>
      <w:r>
        <w:rPr>
          <w:rFonts w:eastAsia="仿宋" w:hint="eastAsia"/>
          <w:sz w:val="28"/>
          <w:szCs w:val="28"/>
        </w:rPr>
        <w:t>试验</w:t>
      </w:r>
      <w:r>
        <w:rPr>
          <w:rFonts w:eastAsia="仿宋"/>
          <w:sz w:val="28"/>
          <w:szCs w:val="28"/>
        </w:rPr>
        <w:t>证明，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</w:t>
      </w:r>
      <w:r>
        <w:rPr>
          <w:rFonts w:eastAsia="仿宋"/>
          <w:sz w:val="28"/>
          <w:szCs w:val="28"/>
        </w:rPr>
        <w:t>甲磺酸酐</w:t>
      </w:r>
      <w:proofErr w:type="gramEnd"/>
      <w:r>
        <w:rPr>
          <w:rFonts w:eastAsia="仿宋"/>
          <w:sz w:val="28"/>
          <w:szCs w:val="28"/>
        </w:rPr>
        <w:t>取样量</w:t>
      </w:r>
      <w:r>
        <w:rPr>
          <w:rFonts w:eastAsia="仿宋" w:hint="eastAsia"/>
          <w:sz w:val="28"/>
          <w:szCs w:val="28"/>
        </w:rPr>
        <w:t>约</w:t>
      </w:r>
      <w:r>
        <w:rPr>
          <w:rFonts w:eastAsia="仿宋"/>
          <w:sz w:val="28"/>
          <w:szCs w:val="28"/>
        </w:rPr>
        <w:t>为</w:t>
      </w:r>
      <w:r>
        <w:rPr>
          <w:rFonts w:eastAsia="仿宋" w:hint="eastAsia"/>
          <w:sz w:val="28"/>
          <w:szCs w:val="28"/>
        </w:rPr>
        <w:t>0.5</w:t>
      </w:r>
      <w:r>
        <w:rPr>
          <w:rFonts w:eastAsia="仿宋"/>
          <w:sz w:val="28"/>
          <w:szCs w:val="28"/>
        </w:rPr>
        <w:t>g</w:t>
      </w:r>
      <w:r>
        <w:rPr>
          <w:rFonts w:eastAsia="仿宋"/>
          <w:sz w:val="28"/>
          <w:szCs w:val="28"/>
        </w:rPr>
        <w:t>，检测结果</w:t>
      </w:r>
      <w:r>
        <w:rPr>
          <w:rFonts w:eastAsia="仿宋" w:hint="eastAsia"/>
          <w:sz w:val="28"/>
          <w:szCs w:val="28"/>
        </w:rPr>
        <w:t>稳定</w:t>
      </w:r>
      <w:r w:rsidRPr="00C809FE">
        <w:rPr>
          <w:rFonts w:eastAsia="仿宋"/>
          <w:sz w:val="28"/>
          <w:szCs w:val="28"/>
        </w:rPr>
        <w:t>能够满足测定要求。</w:t>
      </w:r>
    </w:p>
    <w:p w:rsidR="00FD506F" w:rsidRPr="00355762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）</w:t>
      </w:r>
      <w:r w:rsidRPr="00C809FE">
        <w:rPr>
          <w:rFonts w:eastAsia="仿宋"/>
          <w:sz w:val="28"/>
          <w:szCs w:val="28"/>
        </w:rPr>
        <w:t>比</w:t>
      </w:r>
      <w:r w:rsidRPr="00355762">
        <w:rPr>
          <w:rFonts w:eastAsia="仿宋" w:hint="eastAsia"/>
          <w:sz w:val="28"/>
          <w:szCs w:val="28"/>
        </w:rPr>
        <w:t>对检测试验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lastRenderedPageBreak/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所和</w:t>
      </w:r>
      <w:r w:rsidRPr="003B5478">
        <w:rPr>
          <w:rFonts w:eastAsia="仿宋" w:hint="eastAsia"/>
          <w:sz w:val="28"/>
          <w:szCs w:val="28"/>
        </w:rPr>
        <w:t>中国船舶工业化学物质检测中心两家检测单位对同一</w:t>
      </w:r>
      <w:r>
        <w:rPr>
          <w:rFonts w:eastAsia="仿宋" w:hint="eastAsia"/>
          <w:sz w:val="28"/>
          <w:szCs w:val="28"/>
        </w:rPr>
        <w:t>批次三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952BDF">
        <w:rPr>
          <w:rFonts w:eastAsia="仿宋" w:hint="eastAsia"/>
          <w:sz w:val="28"/>
          <w:szCs w:val="28"/>
        </w:rPr>
        <w:t>酐</w:t>
      </w:r>
      <w:proofErr w:type="gramEnd"/>
      <w:r w:rsidRPr="003B5478">
        <w:rPr>
          <w:rFonts w:eastAsia="仿宋" w:hint="eastAsia"/>
          <w:sz w:val="28"/>
          <w:szCs w:val="28"/>
        </w:rPr>
        <w:t>含量进行检测，</w:t>
      </w:r>
      <w:r w:rsidRPr="00800CCF">
        <w:rPr>
          <w:rFonts w:eastAsia="仿宋" w:hint="eastAsia"/>
          <w:sz w:val="28"/>
          <w:szCs w:val="28"/>
        </w:rPr>
        <w:t>以验证检测方法对测定结果的差异性，验证结果见表</w:t>
      </w:r>
      <w:r w:rsidRPr="00800CCF">
        <w:rPr>
          <w:rFonts w:eastAsia="仿宋"/>
          <w:sz w:val="28"/>
          <w:szCs w:val="28"/>
        </w:rPr>
        <w:t>4</w:t>
      </w:r>
      <w:r w:rsidRPr="00800CCF">
        <w:rPr>
          <w:rFonts w:eastAsia="仿宋" w:hint="eastAsia"/>
          <w:sz w:val="28"/>
          <w:szCs w:val="28"/>
        </w:rPr>
        <w:t>。</w:t>
      </w:r>
    </w:p>
    <w:p w:rsidR="00FD506F" w:rsidRPr="00800CCF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表</w:t>
      </w:r>
      <w:r w:rsidR="00626746">
        <w:rPr>
          <w:rFonts w:eastAsia="仿宋"/>
          <w:sz w:val="28"/>
          <w:szCs w:val="28"/>
        </w:rPr>
        <w:t>4</w:t>
      </w:r>
      <w:r w:rsidRPr="00800CCF">
        <w:rPr>
          <w:rFonts w:eastAsia="仿宋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952BDF">
        <w:rPr>
          <w:rFonts w:eastAsia="仿宋" w:hint="eastAsia"/>
          <w:sz w:val="28"/>
          <w:szCs w:val="28"/>
        </w:rPr>
        <w:t>酐</w:t>
      </w:r>
      <w:proofErr w:type="gramEnd"/>
      <w:r>
        <w:rPr>
          <w:rFonts w:eastAsia="仿宋" w:hint="eastAsia"/>
          <w:sz w:val="28"/>
          <w:szCs w:val="28"/>
        </w:rPr>
        <w:t>中</w:t>
      </w:r>
      <w:r>
        <w:rPr>
          <w:rFonts w:eastAsia="仿宋"/>
          <w:sz w:val="28"/>
          <w:szCs w:val="28"/>
        </w:rPr>
        <w:t>硫酸根含量的</w:t>
      </w:r>
      <w:r w:rsidRPr="00800CCF">
        <w:rPr>
          <w:rFonts w:eastAsia="仿宋" w:hint="eastAsia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6"/>
        <w:gridCol w:w="1656"/>
        <w:gridCol w:w="1763"/>
        <w:gridCol w:w="1738"/>
        <w:gridCol w:w="1614"/>
      </w:tblGrid>
      <w:tr w:rsidR="00FD506F" w:rsidRPr="00BB43D2" w:rsidTr="003B5478">
        <w:trPr>
          <w:trHeight w:val="514"/>
          <w:jc w:val="center"/>
        </w:trPr>
        <w:tc>
          <w:tcPr>
            <w:tcW w:w="1556" w:type="dxa"/>
            <w:vAlign w:val="center"/>
          </w:tcPr>
          <w:p w:rsidR="00FD506F" w:rsidRPr="00BB43D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B43D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656" w:type="dxa"/>
            <w:vAlign w:val="center"/>
          </w:tcPr>
          <w:p w:rsidR="00FD506F" w:rsidRPr="00BB43D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B43D2">
              <w:rPr>
                <w:rFonts w:eastAsia="仿宋" w:hint="eastAsia"/>
                <w:sz w:val="24"/>
                <w:szCs w:val="24"/>
              </w:rPr>
              <w:t>测定值</w:t>
            </w:r>
            <w:r w:rsidRPr="00BB43D2">
              <w:rPr>
                <w:rFonts w:eastAsia="仿宋"/>
                <w:sz w:val="24"/>
                <w:szCs w:val="24"/>
              </w:rPr>
              <w:t>1</w:t>
            </w:r>
          </w:p>
          <w:p w:rsidR="00FD506F" w:rsidRPr="00BB43D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B43D2">
              <w:rPr>
                <w:rFonts w:eastAsia="仿宋"/>
                <w:sz w:val="24"/>
                <w:szCs w:val="24"/>
              </w:rPr>
              <w:t>/%(M/M)</w:t>
            </w:r>
          </w:p>
        </w:tc>
        <w:tc>
          <w:tcPr>
            <w:tcW w:w="1763" w:type="dxa"/>
            <w:vAlign w:val="center"/>
          </w:tcPr>
          <w:p w:rsidR="00FD506F" w:rsidRPr="00BB43D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B43D2">
              <w:rPr>
                <w:rFonts w:eastAsia="仿宋" w:hint="eastAsia"/>
                <w:sz w:val="24"/>
                <w:szCs w:val="24"/>
              </w:rPr>
              <w:t>测定值</w:t>
            </w:r>
            <w:r w:rsidRPr="00BB43D2">
              <w:rPr>
                <w:rFonts w:eastAsia="仿宋"/>
                <w:sz w:val="24"/>
                <w:szCs w:val="24"/>
              </w:rPr>
              <w:t>2</w:t>
            </w:r>
          </w:p>
          <w:p w:rsidR="00FD506F" w:rsidRPr="00BB43D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B43D2">
              <w:rPr>
                <w:rFonts w:eastAsia="仿宋"/>
                <w:sz w:val="24"/>
                <w:szCs w:val="24"/>
              </w:rPr>
              <w:t>/%(M/M)</w:t>
            </w:r>
          </w:p>
        </w:tc>
        <w:tc>
          <w:tcPr>
            <w:tcW w:w="1738" w:type="dxa"/>
            <w:vAlign w:val="center"/>
          </w:tcPr>
          <w:p w:rsidR="00FD506F" w:rsidRPr="00BB43D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B43D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FD506F" w:rsidRPr="00BB43D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B43D2">
              <w:rPr>
                <w:rFonts w:eastAsia="仿宋"/>
                <w:sz w:val="24"/>
                <w:szCs w:val="24"/>
              </w:rPr>
              <w:t>/% (V/V)</w:t>
            </w:r>
          </w:p>
        </w:tc>
        <w:tc>
          <w:tcPr>
            <w:tcW w:w="1614" w:type="dxa"/>
            <w:vAlign w:val="center"/>
          </w:tcPr>
          <w:p w:rsidR="00FD506F" w:rsidRPr="00BB43D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B43D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FD506F" w:rsidRPr="00BB43D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B43D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BB43D2" w:rsidTr="003B5478">
        <w:trPr>
          <w:trHeight w:val="514"/>
          <w:jc w:val="center"/>
        </w:trPr>
        <w:tc>
          <w:tcPr>
            <w:tcW w:w="1556" w:type="dxa"/>
            <w:vAlign w:val="center"/>
          </w:tcPr>
          <w:p w:rsidR="00FD506F" w:rsidRPr="00BB43D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B43D2">
              <w:rPr>
                <w:rFonts w:eastAsia="仿宋" w:hint="eastAsia"/>
                <w:sz w:val="24"/>
                <w:szCs w:val="24"/>
              </w:rPr>
              <w:t>三</w:t>
            </w:r>
            <w:proofErr w:type="gramStart"/>
            <w:r w:rsidRPr="00BB43D2">
              <w:rPr>
                <w:rFonts w:eastAsia="仿宋" w:hint="eastAsia"/>
                <w:sz w:val="24"/>
                <w:szCs w:val="24"/>
              </w:rPr>
              <w:t>氟甲磺酸</w:t>
            </w:r>
            <w:r w:rsidR="00952BDF" w:rsidRPr="00BB43D2">
              <w:rPr>
                <w:rFonts w:eastAsia="仿宋" w:hint="eastAsia"/>
                <w:sz w:val="24"/>
                <w:szCs w:val="24"/>
              </w:rPr>
              <w:t>酐</w:t>
            </w:r>
            <w:proofErr w:type="gramEnd"/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BB43D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B43D2">
              <w:rPr>
                <w:rFonts w:eastAsia="仿宋"/>
                <w:sz w:val="24"/>
                <w:szCs w:val="24"/>
              </w:rPr>
              <w:t>99.85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BB43D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B43D2">
              <w:rPr>
                <w:rFonts w:eastAsia="仿宋"/>
                <w:sz w:val="24"/>
                <w:szCs w:val="24"/>
              </w:rPr>
              <w:t>99.90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BB43D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B43D2">
              <w:rPr>
                <w:rFonts w:eastAsia="仿宋"/>
                <w:sz w:val="24"/>
                <w:szCs w:val="24"/>
              </w:rPr>
              <w:t>99.88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BB43D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BB43D2">
              <w:rPr>
                <w:rFonts w:eastAsia="仿宋"/>
                <w:sz w:val="24"/>
                <w:szCs w:val="24"/>
              </w:rPr>
              <w:t>0.03</w:t>
            </w:r>
          </w:p>
        </w:tc>
      </w:tr>
    </w:tbl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对于</w:t>
      </w:r>
      <w:r>
        <w:rPr>
          <w:rFonts w:eastAsia="仿宋" w:hint="eastAsia"/>
          <w:sz w:val="28"/>
          <w:szCs w:val="28"/>
        </w:rPr>
        <w:t>杂质</w:t>
      </w:r>
      <w:r w:rsidRPr="00800CCF">
        <w:rPr>
          <w:rFonts w:eastAsia="仿宋" w:hint="eastAsia"/>
          <w:sz w:val="28"/>
          <w:szCs w:val="28"/>
        </w:rPr>
        <w:t>组分的检测，不同单位检测结果的相对偏差小于</w:t>
      </w:r>
      <w:r w:rsidRPr="00800CCF">
        <w:rPr>
          <w:rFonts w:eastAsia="仿宋"/>
          <w:sz w:val="28"/>
          <w:szCs w:val="28"/>
        </w:rPr>
        <w:t>5%</w:t>
      </w:r>
      <w:r w:rsidRPr="00800CCF">
        <w:rPr>
          <w:rFonts w:eastAsia="仿宋" w:hint="eastAsia"/>
          <w:sz w:val="28"/>
          <w:szCs w:val="28"/>
        </w:rPr>
        <w:t>都是可以接受的，检测结果的相对偏差符合要求，说明建立的方法可行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2. </w:t>
      </w:r>
      <w:r>
        <w:rPr>
          <w:rFonts w:eastAsia="仿宋" w:hint="eastAsia"/>
          <w:sz w:val="28"/>
          <w:szCs w:val="28"/>
        </w:rPr>
        <w:t>硫酸根</w:t>
      </w:r>
      <w:r w:rsidRPr="00C809FE">
        <w:rPr>
          <w:rFonts w:eastAsia="仿宋"/>
          <w:sz w:val="28"/>
          <w:szCs w:val="28"/>
        </w:rPr>
        <w:t>含量的测定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1</w:t>
      </w:r>
      <w:r>
        <w:rPr>
          <w:rFonts w:eastAsia="仿宋" w:hint="eastAsia"/>
          <w:sz w:val="28"/>
          <w:szCs w:val="28"/>
        </w:rPr>
        <w:t>）标准曲线</w:t>
      </w:r>
      <w:r>
        <w:rPr>
          <w:rFonts w:eastAsia="仿宋"/>
          <w:sz w:val="28"/>
          <w:szCs w:val="28"/>
        </w:rPr>
        <w:t>的建立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试验</w:t>
      </w:r>
      <w:r>
        <w:rPr>
          <w:rFonts w:eastAsia="仿宋" w:hint="eastAsia"/>
          <w:sz w:val="28"/>
          <w:szCs w:val="28"/>
        </w:rPr>
        <w:t>配制</w:t>
      </w:r>
      <w:r w:rsidRPr="00C809FE">
        <w:rPr>
          <w:rFonts w:eastAsia="仿宋"/>
          <w:sz w:val="28"/>
          <w:szCs w:val="28"/>
        </w:rPr>
        <w:t>了</w:t>
      </w:r>
      <w:r>
        <w:rPr>
          <w:rFonts w:eastAsia="仿宋"/>
          <w:sz w:val="28"/>
          <w:szCs w:val="28"/>
        </w:rPr>
        <w:t>6</w:t>
      </w:r>
      <w:r>
        <w:rPr>
          <w:rFonts w:eastAsia="仿宋" w:hint="eastAsia"/>
          <w:sz w:val="28"/>
          <w:szCs w:val="28"/>
        </w:rPr>
        <w:t>个不同</w:t>
      </w:r>
      <w:r>
        <w:rPr>
          <w:rFonts w:eastAsia="仿宋"/>
          <w:sz w:val="28"/>
          <w:szCs w:val="28"/>
        </w:rPr>
        <w:t>浓度的标准溶液</w:t>
      </w:r>
      <w:r w:rsidRPr="00C809FE">
        <w:rPr>
          <w:rFonts w:eastAsia="仿宋"/>
          <w:sz w:val="28"/>
          <w:szCs w:val="28"/>
        </w:rPr>
        <w:t>进行验证，</w:t>
      </w:r>
      <w:r w:rsidRPr="00355762">
        <w:rPr>
          <w:rFonts w:eastAsia="仿宋" w:hint="eastAsia"/>
          <w:sz w:val="28"/>
          <w:szCs w:val="28"/>
        </w:rPr>
        <w:t>加入硫酸钾标准溶液（</w:t>
      </w:r>
      <w:r w:rsidRPr="00355762">
        <w:rPr>
          <w:rFonts w:eastAsia="仿宋"/>
          <w:sz w:val="28"/>
          <w:szCs w:val="28"/>
        </w:rPr>
        <w:t>0.00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0.50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1.00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1.50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2.00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2.50</w:t>
      </w:r>
      <w:r w:rsidRPr="00355762">
        <w:rPr>
          <w:rFonts w:eastAsia="仿宋" w:hint="eastAsia"/>
          <w:sz w:val="28"/>
          <w:szCs w:val="28"/>
        </w:rPr>
        <w:t>）</w:t>
      </w:r>
      <w:r w:rsidRPr="00355762">
        <w:rPr>
          <w:rFonts w:eastAsia="仿宋"/>
          <w:sz w:val="28"/>
          <w:szCs w:val="28"/>
        </w:rPr>
        <w:t>mL</w:t>
      </w:r>
      <w:r w:rsidDel="00BC2537"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。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采用的测试</w:t>
      </w:r>
      <w:r w:rsidRPr="00C809FE">
        <w:rPr>
          <w:rFonts w:eastAsia="仿宋"/>
          <w:sz w:val="28"/>
          <w:szCs w:val="28"/>
        </w:rPr>
        <w:t>条件为：</w:t>
      </w:r>
      <w:r>
        <w:rPr>
          <w:rFonts w:eastAsia="仿宋" w:hint="eastAsia"/>
          <w:sz w:val="28"/>
          <w:szCs w:val="28"/>
        </w:rPr>
        <w:t>在</w:t>
      </w:r>
      <w:r>
        <w:rPr>
          <w:rFonts w:eastAsia="仿宋" w:hint="eastAsia"/>
          <w:sz w:val="28"/>
          <w:szCs w:val="28"/>
        </w:rPr>
        <w:t>420nm</w:t>
      </w:r>
      <w:r>
        <w:rPr>
          <w:rFonts w:eastAsia="仿宋" w:hint="eastAsia"/>
          <w:sz w:val="28"/>
          <w:szCs w:val="28"/>
        </w:rPr>
        <w:t>波长下</w:t>
      </w:r>
      <w:r>
        <w:rPr>
          <w:rFonts w:eastAsia="仿宋"/>
          <w:sz w:val="28"/>
          <w:szCs w:val="28"/>
        </w:rPr>
        <w:t>，测定上述系列标准溶液的吸光度</w:t>
      </w:r>
      <w:r w:rsidRPr="00355762">
        <w:rPr>
          <w:rFonts w:eastAsia="仿宋" w:hint="eastAsia"/>
          <w:sz w:val="28"/>
          <w:szCs w:val="28"/>
        </w:rPr>
        <w:t>以吸光度为纵坐标，硫酸钾标准溶液加入量（</w:t>
      </w:r>
      <w:r w:rsidRPr="00355762">
        <w:rPr>
          <w:rFonts w:eastAsia="仿宋"/>
          <w:sz w:val="28"/>
          <w:szCs w:val="28"/>
        </w:rPr>
        <w:t>mL</w:t>
      </w:r>
      <w:r w:rsidRPr="00355762">
        <w:rPr>
          <w:rFonts w:eastAsia="仿宋" w:hint="eastAsia"/>
          <w:sz w:val="28"/>
          <w:szCs w:val="28"/>
        </w:rPr>
        <w:t>）为横坐标，绘制标准曲线。相关系数</w:t>
      </w:r>
      <w:r w:rsidRPr="00355762">
        <w:rPr>
          <w:rFonts w:eastAsia="仿宋"/>
          <w:sz w:val="28"/>
          <w:szCs w:val="28"/>
        </w:rPr>
        <w:t>R</w:t>
      </w:r>
      <w:r w:rsidRPr="00355762">
        <w:rPr>
          <w:rFonts w:eastAsia="仿宋"/>
          <w:sz w:val="28"/>
          <w:szCs w:val="28"/>
          <w:vertAlign w:val="superscript"/>
        </w:rPr>
        <w:t>2</w:t>
      </w:r>
      <w:r w:rsidRPr="00355762">
        <w:rPr>
          <w:rFonts w:eastAsia="仿宋" w:hint="eastAsia"/>
          <w:sz w:val="28"/>
          <w:szCs w:val="28"/>
        </w:rPr>
        <w:t>≥</w:t>
      </w:r>
      <w:r>
        <w:rPr>
          <w:rFonts w:eastAsia="仿宋"/>
          <w:sz w:val="28"/>
          <w:szCs w:val="28"/>
        </w:rPr>
        <w:t>99.9</w:t>
      </w:r>
      <w:r w:rsidRPr="00355762">
        <w:rPr>
          <w:rFonts w:eastAsia="仿宋" w:hint="eastAsia"/>
          <w:sz w:val="28"/>
          <w:szCs w:val="28"/>
        </w:rPr>
        <w:t>，否则重新配制标准溶液</w:t>
      </w:r>
      <w:r w:rsidRPr="00C809FE">
        <w:rPr>
          <w:rFonts w:eastAsia="仿宋"/>
          <w:sz w:val="28"/>
          <w:szCs w:val="28"/>
        </w:rPr>
        <w:t>。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标准曲线及</w:t>
      </w:r>
      <w:r>
        <w:rPr>
          <w:rFonts w:eastAsia="仿宋"/>
          <w:sz w:val="28"/>
          <w:szCs w:val="28"/>
        </w:rPr>
        <w:t>相关系数：</w:t>
      </w:r>
      <w:r w:rsidRPr="00BC2537">
        <w:rPr>
          <w:rFonts w:eastAsia="仿宋"/>
          <w:sz w:val="28"/>
          <w:szCs w:val="28"/>
        </w:rPr>
        <w:t>y=0.0171x+0.0005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R</w:t>
      </w:r>
      <w:r w:rsidRPr="00355762">
        <w:rPr>
          <w:rFonts w:eastAsia="仿宋"/>
          <w:sz w:val="28"/>
          <w:szCs w:val="28"/>
          <w:vertAlign w:val="superscript"/>
        </w:rPr>
        <w:t>2</w:t>
      </w:r>
      <w:r>
        <w:rPr>
          <w:rFonts w:eastAsia="仿宋"/>
          <w:sz w:val="28"/>
          <w:szCs w:val="28"/>
        </w:rPr>
        <w:t>=99.9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通过实验证明，</w:t>
      </w:r>
      <w:r>
        <w:rPr>
          <w:rFonts w:eastAsia="仿宋" w:hint="eastAsia"/>
          <w:sz w:val="28"/>
          <w:szCs w:val="28"/>
        </w:rPr>
        <w:t>该标准曲线</w:t>
      </w:r>
      <w:r w:rsidRPr="00800CCF">
        <w:rPr>
          <w:rFonts w:eastAsia="仿宋" w:hint="eastAsia"/>
          <w:sz w:val="28"/>
          <w:szCs w:val="28"/>
        </w:rPr>
        <w:t>能够满足测定要求。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和中国船舶工业化学物质检测中心两家检测单位对同一</w:t>
      </w:r>
      <w:r>
        <w:rPr>
          <w:rFonts w:eastAsia="仿宋" w:hint="eastAsia"/>
          <w:sz w:val="28"/>
          <w:szCs w:val="28"/>
        </w:rPr>
        <w:t>批次三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CD64C2">
        <w:rPr>
          <w:rFonts w:eastAsia="仿宋" w:hint="eastAsia"/>
          <w:sz w:val="28"/>
          <w:szCs w:val="28"/>
        </w:rPr>
        <w:t>酐</w:t>
      </w:r>
      <w:proofErr w:type="gramEnd"/>
      <w:r>
        <w:rPr>
          <w:rFonts w:eastAsia="仿宋"/>
          <w:sz w:val="28"/>
          <w:szCs w:val="28"/>
        </w:rPr>
        <w:t>中硫酸根</w:t>
      </w:r>
      <w:r w:rsidRPr="00355762">
        <w:rPr>
          <w:rFonts w:eastAsia="仿宋" w:hint="eastAsia"/>
          <w:sz w:val="28"/>
          <w:szCs w:val="28"/>
        </w:rPr>
        <w:t>的含量进行检测，</w:t>
      </w:r>
      <w:r w:rsidRPr="00800CCF">
        <w:rPr>
          <w:rFonts w:eastAsia="仿宋" w:hint="eastAsia"/>
          <w:sz w:val="28"/>
          <w:szCs w:val="28"/>
        </w:rPr>
        <w:t>以验证检测方法对测定结果的差异性，验证结果见表</w:t>
      </w:r>
      <w:r w:rsidR="00626746">
        <w:rPr>
          <w:rFonts w:eastAsia="仿宋"/>
          <w:sz w:val="28"/>
          <w:szCs w:val="28"/>
        </w:rPr>
        <w:t>5</w:t>
      </w:r>
      <w:r w:rsidRPr="00800CCF">
        <w:rPr>
          <w:rFonts w:eastAsia="仿宋" w:hint="eastAsia"/>
          <w:sz w:val="28"/>
          <w:szCs w:val="28"/>
        </w:rPr>
        <w:t>。</w:t>
      </w:r>
    </w:p>
    <w:p w:rsidR="00FD506F" w:rsidRPr="00800CCF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表</w:t>
      </w:r>
      <w:r w:rsidR="00626746">
        <w:rPr>
          <w:rFonts w:eastAsia="仿宋"/>
          <w:sz w:val="28"/>
          <w:szCs w:val="28"/>
        </w:rPr>
        <w:t>5</w:t>
      </w:r>
      <w:r w:rsidRPr="00800CCF">
        <w:rPr>
          <w:rFonts w:eastAsia="仿宋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B95432">
        <w:rPr>
          <w:rFonts w:eastAsia="仿宋" w:hint="eastAsia"/>
          <w:sz w:val="28"/>
          <w:szCs w:val="28"/>
        </w:rPr>
        <w:t>酐</w:t>
      </w:r>
      <w:proofErr w:type="gramEnd"/>
      <w:r>
        <w:rPr>
          <w:rFonts w:eastAsia="仿宋" w:hint="eastAsia"/>
          <w:sz w:val="28"/>
          <w:szCs w:val="28"/>
        </w:rPr>
        <w:t>中</w:t>
      </w:r>
      <w:r>
        <w:rPr>
          <w:rFonts w:eastAsia="仿宋"/>
          <w:sz w:val="28"/>
          <w:szCs w:val="28"/>
        </w:rPr>
        <w:t>硫酸根含量的</w:t>
      </w:r>
      <w:r w:rsidRPr="00800CCF">
        <w:rPr>
          <w:rFonts w:eastAsia="仿宋" w:hint="eastAsia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6"/>
        <w:gridCol w:w="1656"/>
        <w:gridCol w:w="1763"/>
        <w:gridCol w:w="1738"/>
        <w:gridCol w:w="1614"/>
      </w:tblGrid>
      <w:tr w:rsidR="00FD506F" w:rsidRPr="00800CCF" w:rsidTr="003B5478">
        <w:trPr>
          <w:trHeight w:val="514"/>
          <w:jc w:val="center"/>
        </w:trPr>
        <w:tc>
          <w:tcPr>
            <w:tcW w:w="1556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656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1</w:t>
            </w:r>
          </w:p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/10</w:t>
            </w:r>
            <w:r w:rsidRPr="00E826EE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763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2</w:t>
            </w:r>
          </w:p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/10</w:t>
            </w:r>
            <w:r w:rsidRPr="00E826EE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738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/10</w:t>
            </w:r>
            <w:r w:rsidRPr="00E826EE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E826EE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14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800CCF" w:rsidTr="003B5478">
        <w:trPr>
          <w:trHeight w:val="514"/>
          <w:jc w:val="center"/>
        </w:trPr>
        <w:tc>
          <w:tcPr>
            <w:tcW w:w="1556" w:type="dxa"/>
            <w:vAlign w:val="center"/>
          </w:tcPr>
          <w:p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8"/>
                <w:szCs w:val="28"/>
              </w:rPr>
              <w:t>SO</w:t>
            </w:r>
            <w:r w:rsidRPr="00CD64C2">
              <w:rPr>
                <w:rFonts w:eastAsia="仿宋"/>
                <w:sz w:val="28"/>
                <w:szCs w:val="28"/>
                <w:vertAlign w:val="subscript"/>
              </w:rPr>
              <w:t>4</w:t>
            </w:r>
            <w:r w:rsidRPr="00CD64C2">
              <w:rPr>
                <w:rFonts w:eastAsia="仿宋"/>
                <w:sz w:val="28"/>
                <w:szCs w:val="28"/>
                <w:vertAlign w:val="superscript"/>
              </w:rPr>
              <w:t>2-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CD64C2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0.39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CD64C2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0.38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09448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0.385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09448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1.2</w:t>
            </w:r>
          </w:p>
        </w:tc>
      </w:tr>
    </w:tbl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对于</w:t>
      </w:r>
      <w:r>
        <w:rPr>
          <w:rFonts w:eastAsia="仿宋" w:hint="eastAsia"/>
          <w:sz w:val="28"/>
          <w:szCs w:val="28"/>
        </w:rPr>
        <w:t>杂质</w:t>
      </w:r>
      <w:r w:rsidRPr="00800CCF">
        <w:rPr>
          <w:rFonts w:eastAsia="仿宋" w:hint="eastAsia"/>
          <w:sz w:val="28"/>
          <w:szCs w:val="28"/>
        </w:rPr>
        <w:t>组分的检测，不同单位检测结果的相对偏差小于</w:t>
      </w:r>
      <w:r w:rsidRPr="00800CCF">
        <w:rPr>
          <w:rFonts w:eastAsia="仿宋"/>
          <w:sz w:val="28"/>
          <w:szCs w:val="28"/>
        </w:rPr>
        <w:t>5%</w:t>
      </w:r>
      <w:r w:rsidRPr="00800CCF">
        <w:rPr>
          <w:rFonts w:eastAsia="仿宋" w:hint="eastAsia"/>
          <w:sz w:val="28"/>
          <w:szCs w:val="28"/>
        </w:rPr>
        <w:t>都是可以</w:t>
      </w:r>
      <w:r w:rsidRPr="00800CCF">
        <w:rPr>
          <w:rFonts w:eastAsia="仿宋" w:hint="eastAsia"/>
          <w:sz w:val="28"/>
          <w:szCs w:val="28"/>
        </w:rPr>
        <w:lastRenderedPageBreak/>
        <w:t>接受的，检测结果的相对偏差符合要求，说明建立的方法可行。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/>
          <w:sz w:val="28"/>
          <w:szCs w:val="28"/>
        </w:rPr>
        <w:t>3.</w:t>
      </w:r>
      <w:r w:rsidRPr="00800CCF">
        <w:t xml:space="preserve"> 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</w:t>
      </w:r>
      <w:r>
        <w:rPr>
          <w:rFonts w:eastAsia="仿宋"/>
          <w:sz w:val="28"/>
          <w:szCs w:val="28"/>
        </w:rPr>
        <w:t>甲磺酸</w:t>
      </w:r>
      <w:r w:rsidR="00CD64C2">
        <w:rPr>
          <w:rFonts w:eastAsia="仿宋" w:hint="eastAsia"/>
          <w:sz w:val="28"/>
          <w:szCs w:val="28"/>
        </w:rPr>
        <w:t>酐</w:t>
      </w:r>
      <w:proofErr w:type="gramEnd"/>
      <w:r w:rsidRPr="00800CCF">
        <w:rPr>
          <w:rFonts w:eastAsia="仿宋" w:hint="eastAsia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氟离子</w:t>
      </w:r>
      <w:r w:rsidRPr="00800CCF">
        <w:rPr>
          <w:rFonts w:eastAsia="仿宋" w:hint="eastAsia"/>
          <w:sz w:val="28"/>
          <w:szCs w:val="28"/>
        </w:rPr>
        <w:t>的测定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配制不同</w:t>
      </w:r>
      <w:r>
        <w:rPr>
          <w:rFonts w:eastAsia="仿宋"/>
          <w:sz w:val="28"/>
          <w:szCs w:val="28"/>
        </w:rPr>
        <w:t>浓度的</w:t>
      </w:r>
      <w:r>
        <w:rPr>
          <w:rFonts w:eastAsia="仿宋" w:hint="eastAsia"/>
          <w:sz w:val="28"/>
          <w:szCs w:val="28"/>
        </w:rPr>
        <w:t>F</w:t>
      </w:r>
      <w:r w:rsidRPr="00CD64C2">
        <w:rPr>
          <w:rFonts w:eastAsia="仿宋" w:hint="eastAsia"/>
          <w:sz w:val="28"/>
          <w:szCs w:val="28"/>
          <w:vertAlign w:val="superscript"/>
        </w:rPr>
        <w:t>-</w:t>
      </w:r>
      <w:r>
        <w:rPr>
          <w:rFonts w:eastAsia="仿宋" w:hint="eastAsia"/>
          <w:sz w:val="28"/>
          <w:szCs w:val="28"/>
        </w:rPr>
        <w:t>标准溶液，</w:t>
      </w:r>
      <w:r>
        <w:rPr>
          <w:rFonts w:eastAsia="仿宋"/>
          <w:sz w:val="28"/>
          <w:szCs w:val="28"/>
        </w:rPr>
        <w:t>对</w:t>
      </w:r>
      <w:r>
        <w:rPr>
          <w:rFonts w:eastAsia="仿宋" w:hint="eastAsia"/>
          <w:sz w:val="28"/>
          <w:szCs w:val="28"/>
        </w:rPr>
        <w:t>氟</w:t>
      </w:r>
      <w:r>
        <w:rPr>
          <w:rFonts w:eastAsia="仿宋"/>
          <w:sz w:val="28"/>
          <w:szCs w:val="28"/>
        </w:rPr>
        <w:t>离子选择电极进行校准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/>
          <w:sz w:val="28"/>
          <w:szCs w:val="28"/>
        </w:rPr>
        <w:t>其校准斜率</w:t>
      </w:r>
      <w:r>
        <w:rPr>
          <w:rFonts w:eastAsia="仿宋"/>
          <w:sz w:val="28"/>
          <w:szCs w:val="28"/>
        </w:rPr>
        <w:t>≥45mv/</w:t>
      </w:r>
      <w:proofErr w:type="spellStart"/>
      <w:r>
        <w:rPr>
          <w:rFonts w:eastAsia="仿宋"/>
          <w:sz w:val="28"/>
          <w:szCs w:val="28"/>
        </w:rPr>
        <w:t>px</w:t>
      </w:r>
      <w:proofErr w:type="spellEnd"/>
      <w:r>
        <w:rPr>
          <w:rFonts w:eastAsia="仿宋" w:hint="eastAsia"/>
          <w:sz w:val="28"/>
          <w:szCs w:val="28"/>
        </w:rPr>
        <w:t>为</w:t>
      </w:r>
      <w:r>
        <w:rPr>
          <w:rFonts w:eastAsia="仿宋"/>
          <w:sz w:val="28"/>
          <w:szCs w:val="28"/>
        </w:rPr>
        <w:t>合格。</w:t>
      </w:r>
    </w:p>
    <w:p w:rsidR="00FD506F" w:rsidRDefault="00FD506F" w:rsidP="00FD506F">
      <w:pPr>
        <w:snapToGrid w:val="0"/>
        <w:spacing w:line="360" w:lineRule="auto"/>
        <w:ind w:firstLineChars="15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校准</w:t>
      </w:r>
      <w:r>
        <w:rPr>
          <w:rFonts w:eastAsia="仿宋"/>
          <w:sz w:val="28"/>
          <w:szCs w:val="28"/>
        </w:rPr>
        <w:t>条件：氟离子标准溶液浓度：</w:t>
      </w:r>
      <w:r>
        <w:rPr>
          <w:rFonts w:eastAsia="仿宋" w:hint="eastAsia"/>
          <w:sz w:val="28"/>
          <w:szCs w:val="28"/>
        </w:rPr>
        <w:t>0.5</w:t>
      </w:r>
      <w:r>
        <w:rPr>
          <w:rFonts w:eastAsia="仿宋"/>
          <w:sz w:val="28"/>
          <w:szCs w:val="28"/>
        </w:rPr>
        <w:t>mg/L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 w:hint="eastAsia"/>
          <w:sz w:val="28"/>
          <w:szCs w:val="28"/>
        </w:rPr>
        <w:t>5</w:t>
      </w:r>
      <w:r>
        <w:rPr>
          <w:rFonts w:eastAsia="仿宋"/>
          <w:sz w:val="28"/>
          <w:szCs w:val="28"/>
        </w:rPr>
        <w:t>mg/L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5</w:t>
      </w:r>
      <w:r>
        <w:rPr>
          <w:rFonts w:eastAsia="仿宋"/>
          <w:sz w:val="28"/>
          <w:szCs w:val="28"/>
        </w:rPr>
        <w:t>mg/L</w:t>
      </w:r>
      <w:r>
        <w:rPr>
          <w:rFonts w:eastAsia="仿宋" w:hint="eastAsia"/>
          <w:sz w:val="28"/>
          <w:szCs w:val="28"/>
        </w:rPr>
        <w:t>，</w:t>
      </w:r>
    </w:p>
    <w:p w:rsidR="00FD506F" w:rsidRPr="007C61A6" w:rsidRDefault="00FD506F" w:rsidP="00FD506F">
      <w:pPr>
        <w:snapToGrid w:val="0"/>
        <w:spacing w:line="360" w:lineRule="auto"/>
        <w:ind w:firstLineChars="15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上述检测条件下，</w:t>
      </w:r>
      <w:r>
        <w:rPr>
          <w:rFonts w:eastAsia="仿宋" w:hint="eastAsia"/>
          <w:sz w:val="28"/>
          <w:szCs w:val="28"/>
        </w:rPr>
        <w:t>校正斜率</w:t>
      </w:r>
      <w:r>
        <w:rPr>
          <w:rFonts w:eastAsia="仿宋"/>
          <w:sz w:val="28"/>
          <w:szCs w:val="28"/>
        </w:rPr>
        <w:t>分别为</w:t>
      </w:r>
      <w:r>
        <w:rPr>
          <w:rFonts w:eastAsia="仿宋" w:hint="eastAsia"/>
          <w:sz w:val="28"/>
          <w:szCs w:val="28"/>
        </w:rPr>
        <w:t>5</w:t>
      </w:r>
      <w:r w:rsidR="00D31859">
        <w:rPr>
          <w:rFonts w:eastAsia="仿宋"/>
          <w:sz w:val="28"/>
          <w:szCs w:val="28"/>
        </w:rPr>
        <w:t>3</w:t>
      </w:r>
      <w:r w:rsidR="00D31859">
        <w:rPr>
          <w:rFonts w:eastAsia="仿宋" w:hint="eastAsia"/>
          <w:sz w:val="28"/>
          <w:szCs w:val="28"/>
        </w:rPr>
        <w:t>.8</w:t>
      </w:r>
      <w:r>
        <w:rPr>
          <w:rFonts w:eastAsia="仿宋"/>
          <w:sz w:val="28"/>
          <w:szCs w:val="28"/>
        </w:rPr>
        <w:t>mv/</w:t>
      </w:r>
      <w:proofErr w:type="spellStart"/>
      <w:r>
        <w:rPr>
          <w:rFonts w:eastAsia="仿宋"/>
          <w:sz w:val="28"/>
          <w:szCs w:val="28"/>
        </w:rPr>
        <w:t>px</w:t>
      </w:r>
      <w:proofErr w:type="spellEnd"/>
      <w:r>
        <w:rPr>
          <w:rFonts w:eastAsia="仿宋" w:hint="eastAsia"/>
          <w:sz w:val="28"/>
          <w:szCs w:val="28"/>
        </w:rPr>
        <w:t>和</w:t>
      </w:r>
      <w:r>
        <w:rPr>
          <w:rFonts w:eastAsia="仿宋" w:hint="eastAsia"/>
          <w:sz w:val="28"/>
          <w:szCs w:val="28"/>
        </w:rPr>
        <w:t>59.4</w:t>
      </w:r>
      <w:r>
        <w:rPr>
          <w:rFonts w:eastAsia="仿宋"/>
          <w:sz w:val="28"/>
          <w:szCs w:val="28"/>
        </w:rPr>
        <w:t>mv/</w:t>
      </w:r>
      <w:proofErr w:type="spellStart"/>
      <w:r>
        <w:rPr>
          <w:rFonts w:eastAsia="仿宋"/>
          <w:sz w:val="28"/>
          <w:szCs w:val="28"/>
        </w:rPr>
        <w:t>px</w:t>
      </w:r>
      <w:proofErr w:type="spellEnd"/>
      <w:r>
        <w:rPr>
          <w:rFonts w:eastAsia="仿宋" w:hint="eastAsia"/>
          <w:sz w:val="28"/>
          <w:szCs w:val="28"/>
        </w:rPr>
        <w:t>，说明仪器</w:t>
      </w:r>
      <w:r>
        <w:rPr>
          <w:rFonts w:eastAsia="仿宋"/>
          <w:sz w:val="28"/>
          <w:szCs w:val="28"/>
        </w:rPr>
        <w:t>条件可行。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B95432">
        <w:rPr>
          <w:rFonts w:eastAsia="仿宋" w:hint="eastAsia"/>
          <w:sz w:val="28"/>
          <w:szCs w:val="28"/>
        </w:rPr>
        <w:t>酐</w:t>
      </w:r>
      <w:proofErr w:type="gramEnd"/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氟离子</w:t>
      </w:r>
      <w:r w:rsidRPr="00C809FE">
        <w:rPr>
          <w:rFonts w:eastAsia="仿宋"/>
          <w:sz w:val="28"/>
          <w:szCs w:val="28"/>
        </w:rPr>
        <w:t>含量进行检测，以验证不同检测单位对测定结果的差异性，验证结果见表</w:t>
      </w:r>
      <w:r w:rsidR="00626746">
        <w:rPr>
          <w:rFonts w:eastAsia="仿宋"/>
          <w:sz w:val="28"/>
          <w:szCs w:val="28"/>
        </w:rPr>
        <w:t>6</w:t>
      </w:r>
      <w:r w:rsidRPr="00C809FE">
        <w:rPr>
          <w:rFonts w:eastAsia="仿宋"/>
          <w:sz w:val="28"/>
          <w:szCs w:val="28"/>
        </w:rPr>
        <w:t>。</w:t>
      </w:r>
    </w:p>
    <w:p w:rsidR="00FD506F" w:rsidRPr="002B19DB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626746">
        <w:rPr>
          <w:rFonts w:eastAsia="仿宋"/>
          <w:sz w:val="28"/>
          <w:szCs w:val="28"/>
        </w:rPr>
        <w:t>6</w:t>
      </w:r>
      <w:r>
        <w:rPr>
          <w:rFonts w:eastAsia="仿宋"/>
          <w:sz w:val="28"/>
          <w:szCs w:val="28"/>
        </w:rPr>
        <w:t xml:space="preserve">    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C9757D">
        <w:rPr>
          <w:rFonts w:eastAsia="仿宋" w:hint="eastAsia"/>
          <w:sz w:val="28"/>
          <w:szCs w:val="28"/>
        </w:rPr>
        <w:t>酐</w:t>
      </w:r>
      <w:proofErr w:type="gramEnd"/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氟离子含量</w:t>
      </w:r>
      <w:r w:rsidRPr="002B19DB">
        <w:rPr>
          <w:rFonts w:eastAsia="仿宋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FD506F" w:rsidRPr="00C809FE" w:rsidTr="003B5478">
        <w:trPr>
          <w:trHeight w:val="623"/>
          <w:jc w:val="center"/>
        </w:trPr>
        <w:tc>
          <w:tcPr>
            <w:tcW w:w="1569" w:type="dxa"/>
            <w:vAlign w:val="center"/>
          </w:tcPr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1</w:t>
            </w:r>
          </w:p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2</w:t>
            </w:r>
          </w:p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C809FE" w:rsidTr="003B5478">
        <w:trPr>
          <w:trHeight w:val="519"/>
          <w:jc w:val="center"/>
        </w:trPr>
        <w:tc>
          <w:tcPr>
            <w:tcW w:w="1569" w:type="dxa"/>
            <w:vAlign w:val="center"/>
          </w:tcPr>
          <w:p w:rsidR="00FD506F" w:rsidRPr="00355762" w:rsidRDefault="00FD506F" w:rsidP="003B5478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F</w:t>
            </w:r>
            <w:r w:rsidRPr="00BB43D2">
              <w:rPr>
                <w:rFonts w:eastAsia="仿宋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1579" w:type="dxa"/>
            <w:vAlign w:val="center"/>
          </w:tcPr>
          <w:p w:rsidR="00FD506F" w:rsidRPr="00355762" w:rsidRDefault="00DF725E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11.8</w:t>
            </w:r>
          </w:p>
        </w:tc>
        <w:tc>
          <w:tcPr>
            <w:tcW w:w="1768" w:type="dxa"/>
            <w:vAlign w:val="center"/>
          </w:tcPr>
          <w:p w:rsidR="00FD506F" w:rsidRPr="00355762" w:rsidRDefault="00DF725E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11.4</w:t>
            </w:r>
          </w:p>
        </w:tc>
        <w:tc>
          <w:tcPr>
            <w:tcW w:w="1759" w:type="dxa"/>
            <w:vAlign w:val="center"/>
          </w:tcPr>
          <w:p w:rsidR="00FD506F" w:rsidRPr="00355762" w:rsidRDefault="00DF725E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11.6</w:t>
            </w:r>
          </w:p>
        </w:tc>
        <w:tc>
          <w:tcPr>
            <w:tcW w:w="1652" w:type="dxa"/>
            <w:vAlign w:val="center"/>
          </w:tcPr>
          <w:p w:rsidR="00FD506F" w:rsidRPr="00355762" w:rsidRDefault="00FD506F" w:rsidP="00DF725E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1.</w:t>
            </w:r>
            <w:r w:rsidR="00DF725E">
              <w:rPr>
                <w:rFonts w:eastAsia="仿宋"/>
                <w:sz w:val="24"/>
                <w:szCs w:val="24"/>
              </w:rPr>
              <w:t>7</w:t>
            </w:r>
            <w:r w:rsidRPr="00355762">
              <w:rPr>
                <w:rFonts w:eastAsia="仿宋"/>
                <w:sz w:val="24"/>
                <w:szCs w:val="24"/>
              </w:rPr>
              <w:t>%</w:t>
            </w:r>
          </w:p>
        </w:tc>
      </w:tr>
    </w:tbl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4</w:t>
      </w:r>
      <w:r w:rsidRPr="00800CCF">
        <w:rPr>
          <w:rFonts w:eastAsia="仿宋"/>
          <w:sz w:val="28"/>
          <w:szCs w:val="28"/>
        </w:rPr>
        <w:t>.</w:t>
      </w:r>
      <w:r w:rsidRPr="00800CCF">
        <w:t xml:space="preserve"> 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</w:t>
      </w:r>
      <w:r>
        <w:rPr>
          <w:rFonts w:eastAsia="仿宋"/>
          <w:sz w:val="28"/>
          <w:szCs w:val="28"/>
        </w:rPr>
        <w:t>甲磺酸</w:t>
      </w:r>
      <w:r w:rsidR="00952BDF">
        <w:rPr>
          <w:rFonts w:eastAsia="仿宋" w:hint="eastAsia"/>
          <w:sz w:val="28"/>
          <w:szCs w:val="28"/>
        </w:rPr>
        <w:t>酐</w:t>
      </w:r>
      <w:proofErr w:type="gramEnd"/>
      <w:r w:rsidR="00952BDF">
        <w:rPr>
          <w:rFonts w:eastAsia="仿宋"/>
          <w:sz w:val="28"/>
          <w:szCs w:val="28"/>
        </w:rPr>
        <w:t>中三</w:t>
      </w:r>
      <w:proofErr w:type="gramStart"/>
      <w:r w:rsidR="00952BDF">
        <w:rPr>
          <w:rFonts w:eastAsia="仿宋"/>
          <w:sz w:val="28"/>
          <w:szCs w:val="28"/>
        </w:rPr>
        <w:t>氟甲磺酸</w:t>
      </w:r>
      <w:proofErr w:type="gramEnd"/>
      <w:r w:rsidR="00952BDF">
        <w:rPr>
          <w:rFonts w:eastAsia="仿宋"/>
          <w:sz w:val="28"/>
          <w:szCs w:val="28"/>
        </w:rPr>
        <w:t>含量</w:t>
      </w:r>
      <w:r w:rsidRPr="00800CCF">
        <w:rPr>
          <w:rFonts w:eastAsia="仿宋" w:hint="eastAsia"/>
          <w:sz w:val="28"/>
          <w:szCs w:val="28"/>
        </w:rPr>
        <w:t>的测定</w:t>
      </w:r>
    </w:p>
    <w:p w:rsidR="00FD506F" w:rsidRPr="00800CCF" w:rsidRDefault="00FD506F" w:rsidP="00B95432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FD506F" w:rsidRDefault="00B95432" w:rsidP="00FD506F">
      <w:pPr>
        <w:spacing w:line="276" w:lineRule="auto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通过</w:t>
      </w:r>
      <w:proofErr w:type="gramStart"/>
      <w:r>
        <w:rPr>
          <w:rFonts w:eastAsia="仿宋"/>
          <w:sz w:val="28"/>
          <w:szCs w:val="28"/>
        </w:rPr>
        <w:t>核磁</w:t>
      </w:r>
      <w:r>
        <w:rPr>
          <w:rFonts w:eastAsia="仿宋" w:hint="eastAsia"/>
          <w:sz w:val="28"/>
          <w:szCs w:val="28"/>
        </w:rPr>
        <w:t>氟谱扫描</w:t>
      </w:r>
      <w:proofErr w:type="gramEnd"/>
      <w:r w:rsidR="00FD506F">
        <w:rPr>
          <w:rFonts w:eastAsia="仿宋" w:hint="eastAsia"/>
          <w:sz w:val="28"/>
          <w:szCs w:val="28"/>
        </w:rPr>
        <w:t>建立</w:t>
      </w:r>
      <w:r w:rsidR="00FD506F">
        <w:rPr>
          <w:rFonts w:eastAsia="仿宋"/>
          <w:sz w:val="28"/>
          <w:szCs w:val="28"/>
        </w:rPr>
        <w:t>检测</w:t>
      </w:r>
      <w:r w:rsidR="00FD506F">
        <w:rPr>
          <w:rFonts w:eastAsia="仿宋" w:hint="eastAsia"/>
          <w:sz w:val="28"/>
          <w:szCs w:val="28"/>
        </w:rPr>
        <w:t>条件</w:t>
      </w:r>
      <w:r w:rsidR="00FD506F">
        <w:rPr>
          <w:rFonts w:eastAsia="仿宋"/>
          <w:sz w:val="28"/>
          <w:szCs w:val="28"/>
        </w:rPr>
        <w:t>。</w:t>
      </w:r>
    </w:p>
    <w:p w:rsidR="00FD506F" w:rsidRDefault="00FD506F" w:rsidP="00B95432">
      <w:pPr>
        <w:spacing w:line="276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）对比检测试验</w:t>
      </w:r>
    </w:p>
    <w:p w:rsidR="00FD506F" w:rsidRDefault="00FD506F" w:rsidP="00FD506F">
      <w:pPr>
        <w:spacing w:line="276" w:lineRule="auto"/>
        <w:rPr>
          <w:rFonts w:eastAsia="仿宋"/>
          <w:sz w:val="28"/>
          <w:szCs w:val="28"/>
        </w:rPr>
      </w:pPr>
      <w:r w:rsidRPr="00D245B0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所和</w:t>
      </w:r>
      <w:r w:rsidRPr="00D245B0">
        <w:rPr>
          <w:rFonts w:eastAsia="仿宋" w:hint="eastAsia"/>
          <w:sz w:val="28"/>
          <w:szCs w:val="28"/>
        </w:rPr>
        <w:t>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B95432">
        <w:rPr>
          <w:rFonts w:eastAsia="仿宋" w:hint="eastAsia"/>
          <w:sz w:val="28"/>
          <w:szCs w:val="28"/>
        </w:rPr>
        <w:t>酐</w:t>
      </w:r>
      <w:proofErr w:type="gramEnd"/>
      <w:r w:rsidRPr="00C809FE">
        <w:rPr>
          <w:rFonts w:eastAsia="仿宋"/>
          <w:sz w:val="28"/>
          <w:szCs w:val="28"/>
        </w:rPr>
        <w:t>中</w:t>
      </w:r>
      <w:r w:rsidR="002B0232">
        <w:rPr>
          <w:rFonts w:eastAsia="仿宋" w:hint="eastAsia"/>
          <w:sz w:val="28"/>
          <w:szCs w:val="28"/>
        </w:rPr>
        <w:t>三</w:t>
      </w:r>
      <w:proofErr w:type="gramStart"/>
      <w:r w:rsidR="002B0232">
        <w:rPr>
          <w:rFonts w:eastAsia="仿宋" w:hint="eastAsia"/>
          <w:sz w:val="28"/>
          <w:szCs w:val="28"/>
        </w:rPr>
        <w:t>氟甲磺酸酐</w:t>
      </w:r>
      <w:proofErr w:type="gramEnd"/>
      <w:r w:rsidRPr="00C809FE">
        <w:rPr>
          <w:rFonts w:eastAsia="仿宋"/>
          <w:sz w:val="28"/>
          <w:szCs w:val="28"/>
        </w:rPr>
        <w:t>含量进行检测，以验证不同检测单位对测定结果的差异性，验证结果见表</w:t>
      </w:r>
      <w:r w:rsidR="00626746">
        <w:rPr>
          <w:rFonts w:eastAsia="仿宋"/>
          <w:sz w:val="28"/>
          <w:szCs w:val="28"/>
        </w:rPr>
        <w:t>7</w:t>
      </w:r>
      <w:r>
        <w:rPr>
          <w:rFonts w:eastAsia="仿宋" w:hint="eastAsia"/>
          <w:sz w:val="28"/>
          <w:szCs w:val="28"/>
        </w:rPr>
        <w:t>。</w:t>
      </w:r>
    </w:p>
    <w:p w:rsidR="00FD506F" w:rsidRPr="002B19DB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626746">
        <w:rPr>
          <w:rFonts w:eastAsia="仿宋"/>
          <w:sz w:val="28"/>
          <w:szCs w:val="28"/>
        </w:rPr>
        <w:t xml:space="preserve">7  </w:t>
      </w:r>
      <w:r>
        <w:rPr>
          <w:rFonts w:eastAsia="仿宋" w:hint="eastAsia"/>
          <w:sz w:val="28"/>
          <w:szCs w:val="28"/>
        </w:rPr>
        <w:t>三氟甲磺酸</w:t>
      </w:r>
      <w:r w:rsidR="00B95432">
        <w:rPr>
          <w:rFonts w:eastAsia="仿宋" w:hint="eastAsia"/>
          <w:sz w:val="28"/>
          <w:szCs w:val="28"/>
        </w:rPr>
        <w:t>酐</w:t>
      </w:r>
      <w:r w:rsidRPr="00C809FE">
        <w:rPr>
          <w:rFonts w:eastAsia="仿宋"/>
          <w:sz w:val="28"/>
          <w:szCs w:val="28"/>
        </w:rPr>
        <w:t>中</w:t>
      </w:r>
      <w:r w:rsidR="00B95432">
        <w:rPr>
          <w:rFonts w:eastAsia="仿宋" w:hint="eastAsia"/>
          <w:sz w:val="28"/>
          <w:szCs w:val="28"/>
        </w:rPr>
        <w:t>三氟甲磺酸</w:t>
      </w:r>
      <w:r>
        <w:rPr>
          <w:rFonts w:eastAsia="仿宋" w:hint="eastAsia"/>
          <w:sz w:val="28"/>
          <w:szCs w:val="28"/>
        </w:rPr>
        <w:t>含量</w:t>
      </w:r>
      <w:r w:rsidRPr="002B19DB">
        <w:rPr>
          <w:rFonts w:eastAsia="仿宋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FD506F" w:rsidRPr="00C809FE" w:rsidTr="003B5478">
        <w:trPr>
          <w:trHeight w:val="623"/>
          <w:jc w:val="center"/>
        </w:trPr>
        <w:tc>
          <w:tcPr>
            <w:tcW w:w="1569" w:type="dxa"/>
            <w:vAlign w:val="center"/>
          </w:tcPr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测定值</w:t>
            </w:r>
            <w:r w:rsidRPr="00D245B0">
              <w:rPr>
                <w:rFonts w:eastAsia="仿宋"/>
                <w:sz w:val="24"/>
                <w:szCs w:val="24"/>
              </w:rPr>
              <w:t>1</w:t>
            </w:r>
          </w:p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Pr="00D245B0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测定值</w:t>
            </w:r>
            <w:r w:rsidRPr="00D245B0">
              <w:rPr>
                <w:rFonts w:eastAsia="仿宋"/>
                <w:sz w:val="24"/>
                <w:szCs w:val="24"/>
              </w:rPr>
              <w:t>2</w:t>
            </w:r>
          </w:p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Pr="00D245B0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Pr="00D245B0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C809FE" w:rsidTr="003B5478">
        <w:trPr>
          <w:trHeight w:val="519"/>
          <w:jc w:val="center"/>
        </w:trPr>
        <w:tc>
          <w:tcPr>
            <w:tcW w:w="1569" w:type="dxa"/>
            <w:vAlign w:val="center"/>
          </w:tcPr>
          <w:p w:rsidR="00FD506F" w:rsidRPr="00D245B0" w:rsidRDefault="0026767B" w:rsidP="003B5478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lastRenderedPageBreak/>
              <w:t>三</w:t>
            </w:r>
            <w:proofErr w:type="gramStart"/>
            <w:r>
              <w:rPr>
                <w:rFonts w:eastAsia="仿宋" w:hint="eastAsia"/>
                <w:sz w:val="24"/>
                <w:szCs w:val="24"/>
              </w:rPr>
              <w:t>氟甲磺酸</w:t>
            </w:r>
            <w:proofErr w:type="gramEnd"/>
          </w:p>
        </w:tc>
        <w:tc>
          <w:tcPr>
            <w:tcW w:w="1579" w:type="dxa"/>
            <w:vAlign w:val="center"/>
          </w:tcPr>
          <w:p w:rsidR="00FD506F" w:rsidRPr="00D245B0" w:rsidRDefault="0026767B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0.22</w:t>
            </w:r>
          </w:p>
        </w:tc>
        <w:tc>
          <w:tcPr>
            <w:tcW w:w="1768" w:type="dxa"/>
            <w:vAlign w:val="center"/>
          </w:tcPr>
          <w:p w:rsidR="00FD506F" w:rsidRPr="00D245B0" w:rsidRDefault="0026767B" w:rsidP="0026767B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0.21</w:t>
            </w:r>
          </w:p>
        </w:tc>
        <w:tc>
          <w:tcPr>
            <w:tcW w:w="1759" w:type="dxa"/>
            <w:vAlign w:val="center"/>
          </w:tcPr>
          <w:p w:rsidR="00FD506F" w:rsidRPr="00D245B0" w:rsidRDefault="0026767B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0.215</w:t>
            </w:r>
          </w:p>
        </w:tc>
        <w:tc>
          <w:tcPr>
            <w:tcW w:w="1652" w:type="dxa"/>
            <w:vAlign w:val="center"/>
          </w:tcPr>
          <w:p w:rsidR="00FD506F" w:rsidRPr="00D245B0" w:rsidRDefault="0026767B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2.3</w:t>
            </w:r>
            <w:r w:rsidR="00FD506F" w:rsidRPr="00D245B0">
              <w:rPr>
                <w:rFonts w:eastAsia="仿宋"/>
                <w:sz w:val="24"/>
                <w:szCs w:val="24"/>
              </w:rPr>
              <w:t>%</w:t>
            </w:r>
          </w:p>
        </w:tc>
      </w:tr>
    </w:tbl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E940F5">
        <w:rPr>
          <w:sz w:val="32"/>
          <w:szCs w:val="32"/>
          <w:highlight w:val="yellow"/>
        </w:rPr>
        <w:t>五、征求意见情况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202</w:t>
      </w:r>
      <w:r>
        <w:rPr>
          <w:rFonts w:eastAsia="仿宋"/>
          <w:sz w:val="28"/>
          <w:szCs w:val="28"/>
        </w:rPr>
        <w:t>1</w:t>
      </w:r>
      <w:r w:rsidRPr="00C809FE">
        <w:rPr>
          <w:rFonts w:eastAsia="仿宋"/>
          <w:sz w:val="28"/>
          <w:szCs w:val="28"/>
        </w:rPr>
        <w:t>年</w:t>
      </w:r>
      <w:r w:rsidRPr="00C809FE">
        <w:rPr>
          <w:rFonts w:eastAsia="仿宋"/>
          <w:sz w:val="28"/>
          <w:szCs w:val="28"/>
        </w:rPr>
        <w:t>4</w:t>
      </w:r>
      <w:r w:rsidRPr="00C809FE">
        <w:rPr>
          <w:rFonts w:eastAsia="仿宋"/>
          <w:sz w:val="28"/>
          <w:szCs w:val="28"/>
        </w:rPr>
        <w:t>月制定的</w:t>
      </w:r>
      <w:r w:rsidRPr="00C809FE">
        <w:rPr>
          <w:rFonts w:eastAsia="仿宋"/>
          <w:sz w:val="28"/>
          <w:szCs w:val="28"/>
        </w:rPr>
        <w:t>“</w:t>
      </w:r>
      <w:r>
        <w:rPr>
          <w:rFonts w:eastAsia="仿宋" w:hint="eastAsia"/>
          <w:sz w:val="28"/>
          <w:szCs w:val="28"/>
        </w:rPr>
        <w:t>三氟甲磺酸</w:t>
      </w:r>
      <w:r w:rsidR="0026767B">
        <w:rPr>
          <w:rFonts w:eastAsia="仿宋" w:hint="eastAsia"/>
          <w:sz w:val="28"/>
          <w:szCs w:val="28"/>
        </w:rPr>
        <w:t>酐</w:t>
      </w:r>
      <w:r w:rsidRPr="00555F47">
        <w:rPr>
          <w:rFonts w:eastAsia="仿宋" w:hint="eastAsia"/>
          <w:sz w:val="28"/>
          <w:szCs w:val="28"/>
        </w:rPr>
        <w:t>中杂质的检测</w:t>
      </w:r>
      <w:r w:rsidRPr="00C809FE">
        <w:rPr>
          <w:rFonts w:eastAsia="仿宋"/>
          <w:sz w:val="28"/>
          <w:szCs w:val="28"/>
        </w:rPr>
        <w:t>”</w:t>
      </w:r>
      <w:r w:rsidRPr="00C809FE">
        <w:rPr>
          <w:rFonts w:eastAsia="仿宋"/>
          <w:sz w:val="28"/>
          <w:szCs w:val="28"/>
        </w:rPr>
        <w:t>标准开始征求意见，征求单位包括</w:t>
      </w:r>
      <w:r w:rsidRPr="00800CCF">
        <w:rPr>
          <w:rFonts w:eastAsia="仿宋" w:hint="eastAsia"/>
          <w:sz w:val="28"/>
          <w:szCs w:val="28"/>
        </w:rPr>
        <w:t>：</w:t>
      </w:r>
      <w:r w:rsidR="0026767B">
        <w:rPr>
          <w:rFonts w:eastAsia="仿宋" w:hint="eastAsia"/>
          <w:sz w:val="28"/>
          <w:szCs w:val="28"/>
        </w:rPr>
        <w:t>上海汇泉</w:t>
      </w:r>
      <w:r w:rsidRPr="00355762">
        <w:rPr>
          <w:rFonts w:eastAsia="仿宋"/>
          <w:sz w:val="28"/>
          <w:szCs w:val="28"/>
        </w:rPr>
        <w:t>有限公司</w:t>
      </w:r>
      <w:r w:rsidRPr="00355762">
        <w:rPr>
          <w:rFonts w:eastAsia="仿宋" w:hint="eastAsia"/>
          <w:sz w:val="28"/>
          <w:szCs w:val="28"/>
        </w:rPr>
        <w:t>、</w:t>
      </w:r>
      <w:r w:rsidR="00D31859">
        <w:rPr>
          <w:rFonts w:eastAsia="仿宋" w:hint="eastAsia"/>
          <w:sz w:val="28"/>
          <w:szCs w:val="28"/>
        </w:rPr>
        <w:t>上海特斯科</w:t>
      </w:r>
      <w:r w:rsidR="00D31859">
        <w:rPr>
          <w:rFonts w:eastAsia="仿宋"/>
          <w:sz w:val="28"/>
          <w:szCs w:val="28"/>
        </w:rPr>
        <w:t>化学</w:t>
      </w:r>
      <w:r w:rsidRPr="00355762">
        <w:rPr>
          <w:rFonts w:eastAsia="仿宋" w:hint="eastAsia"/>
          <w:sz w:val="28"/>
          <w:szCs w:val="28"/>
        </w:rPr>
        <w:t>有限公司、</w:t>
      </w:r>
      <w:r w:rsidR="00D31859">
        <w:rPr>
          <w:rFonts w:eastAsia="仿宋" w:hint="eastAsia"/>
          <w:sz w:val="28"/>
          <w:szCs w:val="28"/>
        </w:rPr>
        <w:t>北京</w:t>
      </w:r>
      <w:r w:rsidR="00D31859">
        <w:rPr>
          <w:rFonts w:eastAsia="仿宋"/>
          <w:sz w:val="28"/>
          <w:szCs w:val="28"/>
        </w:rPr>
        <w:t>盛世利</w:t>
      </w:r>
      <w:r w:rsidR="00D31859">
        <w:rPr>
          <w:rFonts w:eastAsia="仿宋" w:hint="eastAsia"/>
          <w:sz w:val="28"/>
          <w:szCs w:val="28"/>
        </w:rPr>
        <w:t>科技有限公司、河北工程大学、湖北</w:t>
      </w:r>
      <w:r w:rsidR="00D31859">
        <w:rPr>
          <w:rFonts w:eastAsia="仿宋"/>
          <w:sz w:val="28"/>
          <w:szCs w:val="28"/>
        </w:rPr>
        <w:t>百科</w:t>
      </w:r>
      <w:r w:rsidRPr="00355762">
        <w:rPr>
          <w:rFonts w:eastAsia="仿宋" w:hint="eastAsia"/>
          <w:sz w:val="28"/>
          <w:szCs w:val="28"/>
        </w:rPr>
        <w:t>化工有限公司、山东省标准化研究院等共计</w:t>
      </w:r>
      <w:r w:rsidR="00E940F5">
        <w:rPr>
          <w:rFonts w:eastAsia="仿宋"/>
          <w:sz w:val="28"/>
          <w:szCs w:val="28"/>
        </w:rPr>
        <w:t>6</w:t>
      </w:r>
      <w:r w:rsidRPr="00355762">
        <w:rPr>
          <w:rFonts w:eastAsia="仿宋" w:hint="eastAsia"/>
          <w:sz w:val="28"/>
          <w:szCs w:val="28"/>
        </w:rPr>
        <w:t>家，共征集意见</w:t>
      </w:r>
      <w:r w:rsidR="00E940F5">
        <w:rPr>
          <w:rFonts w:eastAsia="仿宋"/>
          <w:sz w:val="28"/>
          <w:szCs w:val="28"/>
        </w:rPr>
        <w:t>5</w:t>
      </w:r>
      <w:r w:rsidRPr="00355762">
        <w:rPr>
          <w:rFonts w:eastAsia="仿宋" w:hint="eastAsia"/>
          <w:sz w:val="28"/>
          <w:szCs w:val="28"/>
        </w:rPr>
        <w:t>条，均按照意见对标准做了相应的修改，见“征求意见汇总处理表”。</w:t>
      </w:r>
    </w:p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六、重大分歧意见的解决过程和结果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无重大分歧意见。</w:t>
      </w:r>
    </w:p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七、采用国际标准和国外先进标准的情况</w:t>
      </w:r>
    </w:p>
    <w:p w:rsidR="00FD506F" w:rsidRPr="00C809FE" w:rsidRDefault="00FD506F" w:rsidP="00FD506F">
      <w:pPr>
        <w:snapToGrid w:val="0"/>
        <w:spacing w:line="360" w:lineRule="auto"/>
        <w:ind w:leftChars="200" w:left="420" w:firstLineChars="50" w:firstLine="14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无。</w:t>
      </w:r>
    </w:p>
    <w:p w:rsidR="00FD506F" w:rsidRPr="00C809FE" w:rsidRDefault="00FD506F" w:rsidP="00FD506F">
      <w:pPr>
        <w:adjustRightInd/>
        <w:snapToGrid w:val="0"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八、与现行的法律、法规及国家标准、行业标准的关系</w:t>
      </w:r>
    </w:p>
    <w:p w:rsidR="00FD506F" w:rsidRPr="00C809FE" w:rsidRDefault="00FD506F" w:rsidP="00FD506F">
      <w:pPr>
        <w:adjustRightInd/>
        <w:snapToGrid w:val="0"/>
        <w:spacing w:line="360" w:lineRule="auto"/>
        <w:ind w:firstLineChars="200" w:firstLine="560"/>
        <w:jc w:val="left"/>
        <w:rPr>
          <w:sz w:val="32"/>
          <w:szCs w:val="32"/>
        </w:rPr>
      </w:pPr>
      <w:r w:rsidRPr="00C809FE">
        <w:rPr>
          <w:rFonts w:eastAsia="仿宋"/>
          <w:sz w:val="28"/>
          <w:szCs w:val="28"/>
        </w:rPr>
        <w:t>本标准为新制定标准，标准制定过程中依据国家法律、法规和有关标准规定，没有相互冲突的条款。</w:t>
      </w:r>
    </w:p>
    <w:p w:rsidR="00FD506F" w:rsidRPr="00C809FE" w:rsidRDefault="00FD506F" w:rsidP="00FD506F">
      <w:pPr>
        <w:adjustRightInd/>
        <w:snapToGrid w:val="0"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九、实施标准的要求和措施建议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jc w:val="left"/>
        <w:rPr>
          <w:sz w:val="24"/>
          <w:szCs w:val="24"/>
        </w:rPr>
      </w:pPr>
      <w:r w:rsidRPr="00355762">
        <w:rPr>
          <w:rFonts w:eastAsia="仿宋" w:hint="eastAsia"/>
          <w:sz w:val="28"/>
          <w:szCs w:val="28"/>
        </w:rPr>
        <w:t>标准实施后，应加强对使用单位的宣贯，特别</w:t>
      </w:r>
      <w:r>
        <w:rPr>
          <w:rFonts w:eastAsia="仿宋" w:hint="eastAsia"/>
          <w:sz w:val="28"/>
          <w:szCs w:val="28"/>
        </w:rPr>
        <w:t>是</w:t>
      </w:r>
      <w:r>
        <w:rPr>
          <w:rFonts w:eastAsia="仿宋"/>
          <w:sz w:val="28"/>
          <w:szCs w:val="28"/>
        </w:rPr>
        <w:t>三</w:t>
      </w:r>
      <w:proofErr w:type="gramStart"/>
      <w:r>
        <w:rPr>
          <w:rFonts w:eastAsia="仿宋"/>
          <w:sz w:val="28"/>
          <w:szCs w:val="28"/>
        </w:rPr>
        <w:t>氟甲磺酸</w:t>
      </w:r>
      <w:r w:rsidR="002B0232">
        <w:rPr>
          <w:rFonts w:eastAsia="仿宋" w:hint="eastAsia"/>
          <w:sz w:val="28"/>
          <w:szCs w:val="28"/>
        </w:rPr>
        <w:t>酐</w:t>
      </w:r>
      <w:proofErr w:type="gramEnd"/>
      <w:r w:rsidRPr="00355762">
        <w:rPr>
          <w:rFonts w:eastAsia="仿宋" w:hint="eastAsia"/>
          <w:sz w:val="28"/>
          <w:szCs w:val="28"/>
        </w:rPr>
        <w:t>生产单位和使用单位，使其了解标准的内容，测定步骤，规范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r w:rsidR="002B0232">
        <w:rPr>
          <w:rFonts w:eastAsia="仿宋" w:hint="eastAsia"/>
          <w:sz w:val="28"/>
          <w:szCs w:val="28"/>
        </w:rPr>
        <w:t>酐</w:t>
      </w:r>
      <w:proofErr w:type="gramEnd"/>
      <w:r w:rsidRPr="00355762">
        <w:rPr>
          <w:rFonts w:eastAsia="仿宋" w:hint="eastAsia"/>
          <w:sz w:val="28"/>
          <w:szCs w:val="28"/>
        </w:rPr>
        <w:t>的生产和使用，做到有章可循。</w:t>
      </w:r>
    </w:p>
    <w:p w:rsidR="00B35A87" w:rsidRPr="00FD506F" w:rsidRDefault="00B35A87"/>
    <w:sectPr w:rsidR="00B35A87" w:rsidRPr="00FD506F" w:rsidSect="00285BD1">
      <w:footerReference w:type="default" r:id="rId7"/>
      <w:pgSz w:w="11906" w:h="16838" w:code="9"/>
      <w:pgMar w:top="1418" w:right="1418" w:bottom="1418" w:left="1418" w:header="1077" w:footer="737" w:gutter="0"/>
      <w:pgNumType w:fmt="numberInDash" w:start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825" w:rsidRDefault="00023825" w:rsidP="00FD506F">
      <w:pPr>
        <w:spacing w:line="240" w:lineRule="auto"/>
      </w:pPr>
      <w:r>
        <w:separator/>
      </w:r>
    </w:p>
  </w:endnote>
  <w:endnote w:type="continuationSeparator" w:id="0">
    <w:p w:rsidR="00023825" w:rsidRDefault="00023825" w:rsidP="00FD50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56F" w:rsidRDefault="00DC645C" w:rsidP="00193892">
    <w:pPr>
      <w:pStyle w:val="ab"/>
      <w:spacing w:after="72"/>
    </w:pPr>
    <w:r>
      <w:fldChar w:fldCharType="begin"/>
    </w:r>
    <w:r>
      <w:instrText xml:space="preserve"> PAGE   \* MERGEFORMAT </w:instrText>
    </w:r>
    <w:r>
      <w:fldChar w:fldCharType="separate"/>
    </w:r>
    <w:r w:rsidR="00534D36" w:rsidRPr="00534D36">
      <w:rPr>
        <w:noProof/>
        <w:lang w:val="zh-CN"/>
      </w:rPr>
      <w:t>-</w:t>
    </w:r>
    <w:r w:rsidR="00534D36">
      <w:rPr>
        <w:noProof/>
      </w:rPr>
      <w:t xml:space="preserve"> 7 -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825" w:rsidRDefault="00023825" w:rsidP="00FD506F">
      <w:pPr>
        <w:spacing w:line="240" w:lineRule="auto"/>
      </w:pPr>
      <w:r>
        <w:separator/>
      </w:r>
    </w:p>
  </w:footnote>
  <w:footnote w:type="continuationSeparator" w:id="0">
    <w:p w:rsidR="00023825" w:rsidRDefault="00023825" w:rsidP="00FD50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C50F90"/>
    <w:multiLevelType w:val="multilevel"/>
    <w:tmpl w:val="E370C4E4"/>
    <w:lvl w:ilvl="0">
      <w:start w:val="1"/>
      <w:numFmt w:val="lowerLetter"/>
      <w:lvlRestart w:val="0"/>
      <w:pStyle w:val="a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Ansi="宋体" w:hint="eastAsia"/>
        <w:b w:val="0"/>
        <w:i w:val="0"/>
        <w:sz w:val="21"/>
        <w:szCs w:val="21"/>
      </w:rPr>
    </w:lvl>
    <w:lvl w:ilvl="1">
      <w:start w:val="1"/>
      <w:numFmt w:val="decimal"/>
      <w:pStyle w:val="a0"/>
      <w:lvlText w:val="%2)"/>
      <w:lvlJc w:val="left"/>
      <w:pPr>
        <w:tabs>
          <w:tab w:val="num" w:pos="1259"/>
        </w:tabs>
        <w:ind w:left="1259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pStyle w:val="a1"/>
      <w:lvlText w:val="(%3)"/>
      <w:lvlJc w:val="left"/>
      <w:pPr>
        <w:tabs>
          <w:tab w:val="num" w:pos="0"/>
        </w:tabs>
        <w:ind w:left="1678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num" w:pos="2098"/>
        </w:tabs>
        <w:ind w:left="209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17"/>
        </w:tabs>
        <w:ind w:left="2517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2"/>
        </w:tabs>
        <w:ind w:left="2937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2"/>
        </w:tabs>
        <w:ind w:left="3356" w:hanging="41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1"/>
        </w:tabs>
        <w:ind w:left="3776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1"/>
        </w:tabs>
        <w:ind w:left="4201" w:hanging="420"/>
      </w:pPr>
      <w:rPr>
        <w:rFonts w:hint="eastAsia"/>
      </w:rPr>
    </w:lvl>
  </w:abstractNum>
  <w:abstractNum w:abstractNumId="1">
    <w:nsid w:val="6CEA2025"/>
    <w:multiLevelType w:val="multilevel"/>
    <w:tmpl w:val="DC8A1E90"/>
    <w:lvl w:ilvl="0">
      <w:start w:val="1"/>
      <w:numFmt w:val="none"/>
      <w:pStyle w:val="a2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3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E9"/>
    <w:rsid w:val="00023825"/>
    <w:rsid w:val="00066B9A"/>
    <w:rsid w:val="0009448F"/>
    <w:rsid w:val="000F0361"/>
    <w:rsid w:val="002279A0"/>
    <w:rsid w:val="0026767B"/>
    <w:rsid w:val="002B0232"/>
    <w:rsid w:val="002E1FBB"/>
    <w:rsid w:val="00534D36"/>
    <w:rsid w:val="00572DE9"/>
    <w:rsid w:val="005E1DE6"/>
    <w:rsid w:val="00626746"/>
    <w:rsid w:val="006476B3"/>
    <w:rsid w:val="006775BF"/>
    <w:rsid w:val="006948C7"/>
    <w:rsid w:val="006C3F63"/>
    <w:rsid w:val="00742247"/>
    <w:rsid w:val="00757F9E"/>
    <w:rsid w:val="00775CD3"/>
    <w:rsid w:val="007A7150"/>
    <w:rsid w:val="008C1D8A"/>
    <w:rsid w:val="00952BDF"/>
    <w:rsid w:val="00A60A36"/>
    <w:rsid w:val="00B35A87"/>
    <w:rsid w:val="00B95432"/>
    <w:rsid w:val="00BB43D2"/>
    <w:rsid w:val="00C9757D"/>
    <w:rsid w:val="00CD64C2"/>
    <w:rsid w:val="00D31859"/>
    <w:rsid w:val="00D42B2D"/>
    <w:rsid w:val="00DC645C"/>
    <w:rsid w:val="00DF725E"/>
    <w:rsid w:val="00E940F5"/>
    <w:rsid w:val="00EA05CD"/>
    <w:rsid w:val="00EB693C"/>
    <w:rsid w:val="00ED7C7C"/>
    <w:rsid w:val="00FD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8A6E3C-90CF-4CA6-A3B5-201B2178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FD506F"/>
    <w:pPr>
      <w:widowControl w:val="0"/>
      <w:adjustRightInd w:val="0"/>
      <w:spacing w:line="310" w:lineRule="exact"/>
      <w:ind w:firstLine="420"/>
      <w:jc w:val="both"/>
    </w:pPr>
    <w:rPr>
      <w:rFonts w:ascii="Times New Roman" w:eastAsia="宋体" w:hAnsi="Times New Roman" w:cs="Times New Roman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link w:val="Char"/>
    <w:uiPriority w:val="99"/>
    <w:unhideWhenUsed/>
    <w:rsid w:val="00FD50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7"/>
    <w:link w:val="aa"/>
    <w:uiPriority w:val="99"/>
    <w:rsid w:val="00FD506F"/>
    <w:rPr>
      <w:sz w:val="18"/>
      <w:szCs w:val="18"/>
    </w:rPr>
  </w:style>
  <w:style w:type="paragraph" w:styleId="ab">
    <w:name w:val="footer"/>
    <w:basedOn w:val="a6"/>
    <w:link w:val="Char0"/>
    <w:uiPriority w:val="99"/>
    <w:unhideWhenUsed/>
    <w:rsid w:val="00FD50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7"/>
    <w:link w:val="ab"/>
    <w:uiPriority w:val="99"/>
    <w:rsid w:val="00FD506F"/>
    <w:rPr>
      <w:sz w:val="18"/>
      <w:szCs w:val="18"/>
    </w:rPr>
  </w:style>
  <w:style w:type="paragraph" w:customStyle="1" w:styleId="ac">
    <w:name w:val="封面标准名称"/>
    <w:rsid w:val="00FD506F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d">
    <w:name w:val="其他标准称谓"/>
    <w:rsid w:val="00FD506F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styleId="ae">
    <w:name w:val="List Paragraph"/>
    <w:basedOn w:val="a6"/>
    <w:uiPriority w:val="34"/>
    <w:qFormat/>
    <w:rsid w:val="00FD506F"/>
    <w:pPr>
      <w:snapToGrid w:val="0"/>
      <w:spacing w:line="420" w:lineRule="exact"/>
      <w:ind w:firstLineChars="200" w:firstLine="200"/>
    </w:pPr>
    <w:rPr>
      <w:rFonts w:ascii="Calibri" w:hAnsi="Calibri"/>
      <w:sz w:val="24"/>
      <w:szCs w:val="21"/>
    </w:rPr>
  </w:style>
  <w:style w:type="table" w:styleId="af">
    <w:name w:val="Table Grid"/>
    <w:basedOn w:val="a8"/>
    <w:uiPriority w:val="59"/>
    <w:rsid w:val="00FD506F"/>
    <w:rPr>
      <w:rFonts w:ascii="Calibri" w:eastAsia="宋体" w:hAnsi="Calibri" w:cs="Times New Roman"/>
      <w:szCs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段"/>
    <w:next w:val="a6"/>
    <w:link w:val="Char1"/>
    <w:qFormat/>
    <w:rsid w:val="00FD506F"/>
    <w:pPr>
      <w:autoSpaceDE w:val="0"/>
      <w:autoSpaceDN w:val="0"/>
      <w:ind w:firstLine="425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2">
    <w:name w:val="章标题"/>
    <w:next w:val="a6"/>
    <w:rsid w:val="00FD506F"/>
    <w:pPr>
      <w:numPr>
        <w:ilvl w:val="1"/>
        <w:numId w:val="1"/>
      </w:numPr>
      <w:spacing w:before="50" w:after="50" w:line="360" w:lineRule="auto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3">
    <w:name w:val="一级条标题"/>
    <w:basedOn w:val="a2"/>
    <w:next w:val="af0"/>
    <w:rsid w:val="00FD506F"/>
    <w:pPr>
      <w:numPr>
        <w:ilvl w:val="2"/>
      </w:numPr>
      <w:tabs>
        <w:tab w:val="num" w:pos="425"/>
      </w:tabs>
      <w:spacing w:before="0" w:after="0" w:line="240" w:lineRule="auto"/>
      <w:ind w:left="425" w:hanging="425"/>
      <w:outlineLvl w:val="2"/>
    </w:pPr>
  </w:style>
  <w:style w:type="paragraph" w:customStyle="1" w:styleId="a4">
    <w:name w:val="二级条标题"/>
    <w:basedOn w:val="a3"/>
    <w:next w:val="af0"/>
    <w:rsid w:val="00FD506F"/>
    <w:pPr>
      <w:numPr>
        <w:ilvl w:val="3"/>
      </w:numPr>
      <w:tabs>
        <w:tab w:val="num" w:pos="425"/>
      </w:tabs>
      <w:ind w:left="425" w:hanging="425"/>
      <w:outlineLvl w:val="3"/>
    </w:pPr>
  </w:style>
  <w:style w:type="paragraph" w:customStyle="1" w:styleId="a5">
    <w:name w:val="三级条标题"/>
    <w:basedOn w:val="a4"/>
    <w:next w:val="af0"/>
    <w:rsid w:val="00FD506F"/>
    <w:pPr>
      <w:numPr>
        <w:ilvl w:val="4"/>
      </w:numPr>
      <w:tabs>
        <w:tab w:val="num" w:pos="425"/>
      </w:tabs>
      <w:ind w:left="425" w:hanging="425"/>
      <w:outlineLvl w:val="4"/>
    </w:pPr>
  </w:style>
  <w:style w:type="character" w:customStyle="1" w:styleId="Char1">
    <w:name w:val="段 Char"/>
    <w:link w:val="af0"/>
    <w:qFormat/>
    <w:rsid w:val="00FD506F"/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数字编号列项（二级）"/>
    <w:rsid w:val="00FD506F"/>
    <w:pPr>
      <w:numPr>
        <w:ilvl w:val="1"/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">
    <w:name w:val="字母编号列项（一级）"/>
    <w:rsid w:val="00FD506F"/>
    <w:pPr>
      <w:numPr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1">
    <w:name w:val="编号列项（三级）"/>
    <w:rsid w:val="00FD506F"/>
    <w:pPr>
      <w:numPr>
        <w:ilvl w:val="2"/>
        <w:numId w:val="2"/>
      </w:numPr>
    </w:pPr>
    <w:rPr>
      <w:rFonts w:ascii="宋体" w:eastAsia="宋体" w:hAnsi="Times New Roman" w:cs="Times New Roman"/>
      <w:kern w:val="0"/>
      <w:szCs w:val="20"/>
    </w:rPr>
  </w:style>
  <w:style w:type="paragraph" w:customStyle="1" w:styleId="TableParagraph">
    <w:name w:val="Table Paragraph"/>
    <w:basedOn w:val="a6"/>
    <w:uiPriority w:val="1"/>
    <w:qFormat/>
    <w:rsid w:val="00FD506F"/>
    <w:pPr>
      <w:autoSpaceDE w:val="0"/>
      <w:autoSpaceDN w:val="0"/>
      <w:spacing w:line="240" w:lineRule="auto"/>
      <w:ind w:firstLine="0"/>
      <w:jc w:val="left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684</Words>
  <Characters>3904</Characters>
  <Application>Microsoft Office Word</Application>
  <DocSecurity>0</DocSecurity>
  <Lines>32</Lines>
  <Paragraphs>9</Paragraphs>
  <ScaleCrop>false</ScaleCrop>
  <Company/>
  <LinksUpToDate>false</LinksUpToDate>
  <CharactersWithSpaces>4579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张艳志</dc:creator>
  <cp:keywords/>
  <dc:description/>
  <cp:lastModifiedBy>微软用户</cp:lastModifiedBy>
  <cp:revision>19</cp:revision>
  <dcterms:created xsi:type="dcterms:W3CDTF">2021-04-26T01:54:00Z</dcterms:created>
  <dcterms:modified xsi:type="dcterms:W3CDTF">2021-06-22T03:30:00Z</dcterms:modified>
</cp:coreProperties>
</file>